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EDC0" w14:textId="2FF8D35A" w:rsidR="001422B6" w:rsidRPr="00610FAD" w:rsidRDefault="001422B6" w:rsidP="001422B6">
      <w:pPr>
        <w:rPr>
          <w:rFonts w:asciiTheme="minorHAnsi" w:hAnsiTheme="minorHAnsi"/>
          <w:sz w:val="24"/>
          <w:szCs w:val="24"/>
        </w:rPr>
      </w:pPr>
      <w:r w:rsidRPr="00610FAD">
        <w:rPr>
          <w:rFonts w:asciiTheme="minorHAnsi" w:hAnsiTheme="minorHAnsi"/>
          <w:b/>
          <w:sz w:val="24"/>
          <w:szCs w:val="24"/>
        </w:rPr>
        <w:t>FOR IMMEDIATE RELEASE</w:t>
      </w:r>
      <w:r w:rsidRPr="00610FAD">
        <w:rPr>
          <w:rFonts w:asciiTheme="minorHAnsi" w:hAnsiTheme="minorHAnsi"/>
          <w:sz w:val="24"/>
          <w:szCs w:val="24"/>
        </w:rPr>
        <w:tab/>
      </w:r>
    </w:p>
    <w:p w14:paraId="7E1B9CDD" w14:textId="02508B94" w:rsidR="001422B6" w:rsidRPr="00610FAD" w:rsidRDefault="001422B6" w:rsidP="00093CBB">
      <w:pPr>
        <w:jc w:val="center"/>
        <w:rPr>
          <w:rFonts w:asciiTheme="minorHAnsi" w:hAnsiTheme="minorHAnsi"/>
          <w:sz w:val="24"/>
          <w:szCs w:val="24"/>
        </w:rPr>
      </w:pPr>
    </w:p>
    <w:p w14:paraId="045DBA62" w14:textId="4D10FBF0" w:rsidR="00093CBB" w:rsidRDefault="002F4941" w:rsidP="00093CBB">
      <w:pPr>
        <w:jc w:val="center"/>
        <w:rPr>
          <w:rFonts w:asciiTheme="minorHAnsi" w:hAnsiTheme="minorHAnsi"/>
          <w:b/>
          <w:sz w:val="30"/>
          <w:szCs w:val="30"/>
        </w:rPr>
      </w:pPr>
      <w:r w:rsidRPr="002F4941">
        <w:rPr>
          <w:rFonts w:asciiTheme="minorHAnsi" w:hAnsiTheme="minorHAnsi"/>
          <w:b/>
          <w:sz w:val="30"/>
          <w:szCs w:val="30"/>
        </w:rPr>
        <w:t xml:space="preserve">Veteran and Cincinnati Resident </w:t>
      </w:r>
      <w:r w:rsidR="00FC3F3D">
        <w:rPr>
          <w:rFonts w:asciiTheme="minorHAnsi" w:hAnsiTheme="minorHAnsi"/>
          <w:b/>
          <w:sz w:val="30"/>
          <w:szCs w:val="30"/>
        </w:rPr>
        <w:t xml:space="preserve">Lends a Helping Hand in </w:t>
      </w:r>
      <w:r w:rsidRPr="002F4941">
        <w:rPr>
          <w:rFonts w:asciiTheme="minorHAnsi" w:hAnsiTheme="minorHAnsi"/>
          <w:b/>
          <w:sz w:val="30"/>
          <w:szCs w:val="30"/>
        </w:rPr>
        <w:t xml:space="preserve">Kenya as Part of </w:t>
      </w:r>
    </w:p>
    <w:p w14:paraId="1AC3EAE4" w14:textId="4DCAECD5" w:rsidR="001422B6" w:rsidRPr="002F4941" w:rsidRDefault="00093CBB" w:rsidP="00093CBB">
      <w:pPr>
        <w:jc w:val="center"/>
        <w:rPr>
          <w:rFonts w:asciiTheme="minorHAnsi" w:hAnsiTheme="minorHAnsi"/>
          <w:b/>
          <w:sz w:val="30"/>
          <w:szCs w:val="30"/>
        </w:rPr>
      </w:pPr>
      <w:r>
        <w:rPr>
          <w:rFonts w:asciiTheme="minorHAnsi" w:hAnsiTheme="minorHAnsi"/>
          <w:b/>
          <w:sz w:val="30"/>
          <w:szCs w:val="30"/>
        </w:rPr>
        <w:t xml:space="preserve">Freedom Alliance Inaugural </w:t>
      </w:r>
      <w:r w:rsidR="002F4941" w:rsidRPr="002F4941">
        <w:rPr>
          <w:rFonts w:asciiTheme="minorHAnsi" w:hAnsiTheme="minorHAnsi"/>
          <w:b/>
          <w:sz w:val="30"/>
          <w:szCs w:val="30"/>
        </w:rPr>
        <w:t>Mission Trip</w:t>
      </w:r>
      <w:r w:rsidR="00FC3F3D">
        <w:rPr>
          <w:rFonts w:asciiTheme="minorHAnsi" w:hAnsiTheme="minorHAnsi"/>
          <w:b/>
          <w:sz w:val="30"/>
          <w:szCs w:val="30"/>
        </w:rPr>
        <w:t xml:space="preserve"> </w:t>
      </w:r>
    </w:p>
    <w:p w14:paraId="6916E386" w14:textId="0C2B8A0D" w:rsidR="002F4941" w:rsidRPr="00610FAD" w:rsidRDefault="000B49E5" w:rsidP="001422B6">
      <w:pPr>
        <w:rPr>
          <w:rFonts w:asciiTheme="minorHAnsi" w:hAnsiTheme="minorHAnsi"/>
          <w:sz w:val="24"/>
          <w:szCs w:val="24"/>
        </w:rPr>
      </w:pPr>
      <w:r>
        <w:rPr>
          <w:rFonts w:asciiTheme="minorHAnsi" w:hAnsiTheme="minorHAnsi"/>
          <w:noProof/>
        </w:rPr>
        <w:drawing>
          <wp:anchor distT="0" distB="0" distL="114300" distR="114300" simplePos="0" relativeHeight="251661312" behindDoc="0" locked="0" layoutInCell="1" allowOverlap="1" wp14:anchorId="398C09BE" wp14:editId="2337D71C">
            <wp:simplePos x="0" y="0"/>
            <wp:positionH relativeFrom="margin">
              <wp:align>right</wp:align>
            </wp:positionH>
            <wp:positionV relativeFrom="page">
              <wp:posOffset>2471581</wp:posOffset>
            </wp:positionV>
            <wp:extent cx="1635125" cy="24530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5469-X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5125" cy="2453005"/>
                    </a:xfrm>
                    <a:prstGeom prst="rect">
                      <a:avLst/>
                    </a:prstGeom>
                  </pic:spPr>
                </pic:pic>
              </a:graphicData>
            </a:graphic>
            <wp14:sizeRelH relativeFrom="margin">
              <wp14:pctWidth>0</wp14:pctWidth>
            </wp14:sizeRelH>
            <wp14:sizeRelV relativeFrom="margin">
              <wp14:pctHeight>0</wp14:pctHeight>
            </wp14:sizeRelV>
          </wp:anchor>
        </w:drawing>
      </w:r>
    </w:p>
    <w:p w14:paraId="69A7D077" w14:textId="549C1D1D" w:rsidR="007004C4" w:rsidRPr="007004C4" w:rsidRDefault="001422B6" w:rsidP="007004C4">
      <w:pPr>
        <w:rPr>
          <w:rFonts w:asciiTheme="minorHAnsi" w:hAnsiTheme="minorHAnsi"/>
        </w:rPr>
      </w:pPr>
      <w:r w:rsidRPr="00610FAD">
        <w:rPr>
          <w:rFonts w:asciiTheme="minorHAnsi" w:hAnsiTheme="minorHAnsi"/>
        </w:rPr>
        <w:t xml:space="preserve">CINCINNATI, Ohio – (June </w:t>
      </w:r>
      <w:r w:rsidR="00CB0CD8">
        <w:rPr>
          <w:rFonts w:asciiTheme="minorHAnsi" w:hAnsiTheme="minorHAnsi"/>
        </w:rPr>
        <w:t>28</w:t>
      </w:r>
      <w:bookmarkStart w:id="0" w:name="_GoBack"/>
      <w:bookmarkEnd w:id="0"/>
      <w:r w:rsidR="000B49E5" w:rsidRPr="000B49E5">
        <w:rPr>
          <w:rFonts w:asciiTheme="minorHAnsi" w:hAnsiTheme="minorHAnsi"/>
        </w:rPr>
        <w:t>,</w:t>
      </w:r>
      <w:r w:rsidR="007004C4">
        <w:rPr>
          <w:rFonts w:asciiTheme="minorHAnsi" w:hAnsiTheme="minorHAnsi"/>
        </w:rPr>
        <w:t xml:space="preserve"> 2016) </w:t>
      </w:r>
      <w:r w:rsidR="007004C4" w:rsidRPr="007004C4">
        <w:rPr>
          <w:rFonts w:asciiTheme="minorHAnsi" w:hAnsiTheme="minorHAnsi"/>
        </w:rPr>
        <w:t>–</w:t>
      </w:r>
      <w:r w:rsidR="007004C4">
        <w:rPr>
          <w:rFonts w:asciiTheme="minorHAnsi" w:hAnsiTheme="minorHAnsi"/>
        </w:rPr>
        <w:t xml:space="preserve"> </w:t>
      </w:r>
      <w:r w:rsidR="007004C4" w:rsidRPr="007004C4">
        <w:rPr>
          <w:rFonts w:asciiTheme="minorHAnsi" w:hAnsiTheme="minorHAnsi"/>
        </w:rPr>
        <w:t xml:space="preserve">Marine and Cincinnati resident, Cpl. Anthony Watson, recently participated in an international mission trip to Kenya in the village of </w:t>
      </w:r>
      <w:proofErr w:type="spellStart"/>
      <w:r w:rsidR="007004C4" w:rsidRPr="007004C4">
        <w:rPr>
          <w:rFonts w:asciiTheme="minorHAnsi" w:hAnsiTheme="minorHAnsi"/>
        </w:rPr>
        <w:t>Githioro</w:t>
      </w:r>
      <w:proofErr w:type="spellEnd"/>
      <w:r w:rsidR="007004C4" w:rsidRPr="007004C4">
        <w:rPr>
          <w:rFonts w:asciiTheme="minorHAnsi" w:hAnsiTheme="minorHAnsi"/>
        </w:rPr>
        <w:t xml:space="preserve">, north of Nairobi. The journey was hosted by Freedom Alliance, an organization that supports our nation’s service members and their families. Watson is a partially disabled veteran who served two deployments to Iraq. He was one of five combat veterans from across the country who attended the inaugural trip from June 10 - 19. </w:t>
      </w:r>
    </w:p>
    <w:p w14:paraId="65F54F8D" w14:textId="77777777" w:rsidR="007004C4" w:rsidRPr="007004C4" w:rsidRDefault="007004C4" w:rsidP="007004C4">
      <w:pPr>
        <w:rPr>
          <w:rFonts w:asciiTheme="minorHAnsi" w:hAnsiTheme="minorHAnsi"/>
        </w:rPr>
      </w:pPr>
    </w:p>
    <w:p w14:paraId="0EF9CAC3" w14:textId="66414CE1" w:rsidR="007004C4" w:rsidRPr="007004C4" w:rsidRDefault="007004C4" w:rsidP="007004C4">
      <w:pPr>
        <w:rPr>
          <w:rFonts w:asciiTheme="minorHAnsi" w:hAnsiTheme="minorHAnsi"/>
        </w:rPr>
      </w:pPr>
      <w:r w:rsidRPr="007004C4">
        <w:rPr>
          <w:rFonts w:asciiTheme="minorHAnsi" w:hAnsiTheme="minorHAnsi"/>
        </w:rPr>
        <w:t xml:space="preserve">"There wasn't a moment when I didn't feel genuine humility. I’m very grateful for the opportunity to make a difference in </w:t>
      </w:r>
      <w:proofErr w:type="spellStart"/>
      <w:r w:rsidRPr="007004C4">
        <w:rPr>
          <w:rFonts w:asciiTheme="minorHAnsi" w:hAnsiTheme="minorHAnsi"/>
        </w:rPr>
        <w:t>Githioro</w:t>
      </w:r>
      <w:proofErr w:type="spellEnd"/>
      <w:r w:rsidRPr="007004C4">
        <w:rPr>
          <w:rFonts w:asciiTheme="minorHAnsi" w:hAnsiTheme="minorHAnsi"/>
        </w:rPr>
        <w:t xml:space="preserve">, develop relationships and partner with other people to provide both physical and spiritual support,” Watson commented. </w:t>
      </w:r>
    </w:p>
    <w:p w14:paraId="1FE45BF4" w14:textId="79A607CE" w:rsidR="007004C4" w:rsidRPr="007004C4" w:rsidRDefault="007004C4" w:rsidP="007004C4">
      <w:pPr>
        <w:rPr>
          <w:rFonts w:asciiTheme="minorHAnsi" w:hAnsiTheme="minorHAnsi"/>
        </w:rPr>
      </w:pPr>
      <w:r w:rsidRPr="007004C4">
        <w:rPr>
          <w:rFonts w:asciiTheme="minorHAnsi" w:hAnsiTheme="minorHAnsi"/>
        </w:rPr>
        <w:t xml:space="preserve">                                </w:t>
      </w:r>
    </w:p>
    <w:p w14:paraId="16A87390" w14:textId="0CAB2F36" w:rsidR="007004C4" w:rsidRPr="007004C4" w:rsidRDefault="00002EB2" w:rsidP="007004C4">
      <w:pPr>
        <w:rPr>
          <w:rFonts w:asciiTheme="minorHAnsi" w:hAnsiTheme="minorHAnsi"/>
        </w:rPr>
      </w:pPr>
      <w:r>
        <w:rPr>
          <w:noProof/>
        </w:rPr>
        <mc:AlternateContent>
          <mc:Choice Requires="wps">
            <w:drawing>
              <wp:anchor distT="0" distB="0" distL="114300" distR="114300" simplePos="0" relativeHeight="251660288" behindDoc="1" locked="0" layoutInCell="1" allowOverlap="1" wp14:anchorId="5E17F428" wp14:editId="44C9AE44">
                <wp:simplePos x="0" y="0"/>
                <wp:positionH relativeFrom="column">
                  <wp:posOffset>4295775</wp:posOffset>
                </wp:positionH>
                <wp:positionV relativeFrom="paragraph">
                  <wp:posOffset>42545</wp:posOffset>
                </wp:positionV>
                <wp:extent cx="1638300" cy="695325"/>
                <wp:effectExtent l="38100" t="38100" r="114300" b="123825"/>
                <wp:wrapTight wrapText="bothSides">
                  <wp:wrapPolygon edited="0">
                    <wp:start x="0" y="-1184"/>
                    <wp:lineTo x="-502" y="-592"/>
                    <wp:lineTo x="-502" y="23079"/>
                    <wp:lineTo x="0" y="24855"/>
                    <wp:lineTo x="22353" y="24855"/>
                    <wp:lineTo x="22856" y="18937"/>
                    <wp:lineTo x="22856" y="7693"/>
                    <wp:lineTo x="22353" y="0"/>
                    <wp:lineTo x="22102" y="-1184"/>
                    <wp:lineTo x="0" y="-1184"/>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95325"/>
                        </a:xfrm>
                        <a:prstGeom prst="rect">
                          <a:avLst/>
                        </a:prstGeom>
                        <a:solidFill>
                          <a:schemeClr val="bg1">
                            <a:lumMod val="85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4B50349C" w14:textId="097131B1" w:rsidR="00002EB2" w:rsidRDefault="00002EB2" w:rsidP="00612D55">
                            <w:pPr>
                              <w:rPr>
                                <w:i/>
                                <w:sz w:val="18"/>
                              </w:rPr>
                            </w:pPr>
                            <w:r>
                              <w:rPr>
                                <w:i/>
                                <w:sz w:val="18"/>
                              </w:rPr>
                              <w:t xml:space="preserve">Marine Cpl. </w:t>
                            </w:r>
                            <w:r w:rsidRPr="00002EB2">
                              <w:rPr>
                                <w:i/>
                                <w:sz w:val="18"/>
                              </w:rPr>
                              <w:t>Anthony Watson</w:t>
                            </w:r>
                            <w:r>
                              <w:rPr>
                                <w:i/>
                                <w:sz w:val="18"/>
                              </w:rPr>
                              <w:t xml:space="preserve"> enjoys the scenery on a safari as part of a Freedom Alliance mission trip to Kenya.</w:t>
                            </w:r>
                          </w:p>
                          <w:p w14:paraId="26DBC8D0" w14:textId="77777777" w:rsidR="00002EB2" w:rsidRDefault="00002EB2" w:rsidP="00612D55">
                            <w:pPr>
                              <w:rPr>
                                <w:i/>
                                <w:sz w:val="18"/>
                              </w:rPr>
                            </w:pPr>
                          </w:p>
                          <w:p w14:paraId="263AD2D2" w14:textId="568C172F" w:rsidR="00612D55" w:rsidRDefault="00612D55" w:rsidP="00612D55">
                            <w:r w:rsidRPr="00547170">
                              <w:rPr>
                                <w:i/>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7F428" id="_x0000_t202" coordsize="21600,21600" o:spt="202" path="m,l,21600r21600,l21600,xe">
                <v:stroke joinstyle="miter"/>
                <v:path gradientshapeok="t" o:connecttype="rect"/>
              </v:shapetype>
              <v:shape id="Text Box 2" o:spid="_x0000_s1026" type="#_x0000_t202" style="position:absolute;margin-left:338.25pt;margin-top:3.35pt;width:129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" fillcolor="#d8d8d8 [2732]" strokecolor="#a5a5a5 [3206]" strokeweight=".5pt">
                <v:shadow on="t" color="black" opacity="26214f" origin="-.5,-.5" offset=".74836mm,.74836mm"/>
                <v:textbox>
                  <w:txbxContent>
                    <w:p w14:paraId="4B50349C" w14:textId="097131B1" w:rsidR="00002EB2" w:rsidRDefault="00002EB2" w:rsidP="00612D55">
                      <w:pPr>
                        <w:rPr>
                          <w:i/>
                          <w:sz w:val="18"/>
                        </w:rPr>
                      </w:pPr>
                      <w:r>
                        <w:rPr>
                          <w:i/>
                          <w:sz w:val="18"/>
                        </w:rPr>
                        <w:t xml:space="preserve">Marine Cpl. </w:t>
                      </w:r>
                      <w:r w:rsidRPr="00002EB2">
                        <w:rPr>
                          <w:i/>
                          <w:sz w:val="18"/>
                        </w:rPr>
                        <w:t>Anthony Watson</w:t>
                      </w:r>
                      <w:r>
                        <w:rPr>
                          <w:i/>
                          <w:sz w:val="18"/>
                        </w:rPr>
                        <w:t xml:space="preserve"> enjoys the scenery on a safari as part of a Freedom Alliance mission trip to Kenya.</w:t>
                      </w:r>
                    </w:p>
                    <w:p w14:paraId="26DBC8D0" w14:textId="77777777" w:rsidR="00002EB2" w:rsidRDefault="00002EB2" w:rsidP="00612D55">
                      <w:pPr>
                        <w:rPr>
                          <w:i/>
                          <w:sz w:val="18"/>
                        </w:rPr>
                      </w:pPr>
                    </w:p>
                    <w:p w14:paraId="263AD2D2" w14:textId="568C172F" w:rsidR="00612D55" w:rsidRDefault="00612D55" w:rsidP="00612D55">
                      <w:r w:rsidRPr="00547170">
                        <w:rPr>
                          <w:i/>
                          <w:sz w:val="18"/>
                        </w:rPr>
                        <w:t xml:space="preserve"> </w:t>
                      </w:r>
                    </w:p>
                  </w:txbxContent>
                </v:textbox>
                <w10:wrap type="tight"/>
              </v:shape>
            </w:pict>
          </mc:Fallback>
        </mc:AlternateContent>
      </w:r>
      <w:r w:rsidR="007004C4" w:rsidRPr="007004C4">
        <w:rPr>
          <w:rFonts w:asciiTheme="minorHAnsi" w:hAnsiTheme="minorHAnsi"/>
        </w:rPr>
        <w:t>The group went to assist Neighbors Outreach Worldwide (N.O.W), a charity focused on finding sponsors for Kenyan children to attend Holy Trinity Private School – which gives them a c</w:t>
      </w:r>
      <w:r w:rsidR="00816444">
        <w:rPr>
          <w:rFonts w:asciiTheme="minorHAnsi" w:hAnsiTheme="minorHAnsi"/>
        </w:rPr>
        <w:t xml:space="preserve">hance to break out of poverty. The organization </w:t>
      </w:r>
      <w:r w:rsidR="007004C4" w:rsidRPr="007004C4">
        <w:rPr>
          <w:rFonts w:asciiTheme="minorHAnsi" w:hAnsiTheme="minorHAnsi"/>
        </w:rPr>
        <w:t xml:space="preserve">is helping with the construction of a domestic violence shelter for women in the area, and the Freedom Alliance team helped build a shed for a new water source and ministered to the male workers looking to find work at the construction site. </w:t>
      </w:r>
    </w:p>
    <w:p w14:paraId="57661F92" w14:textId="77777777" w:rsidR="007004C4" w:rsidRPr="007004C4" w:rsidRDefault="007004C4" w:rsidP="007004C4">
      <w:pPr>
        <w:rPr>
          <w:rFonts w:asciiTheme="minorHAnsi" w:hAnsiTheme="minorHAnsi"/>
        </w:rPr>
      </w:pPr>
    </w:p>
    <w:p w14:paraId="03D61017" w14:textId="5272B447" w:rsidR="007004C4" w:rsidRPr="007004C4" w:rsidRDefault="007004C4" w:rsidP="007004C4">
      <w:pPr>
        <w:rPr>
          <w:rFonts w:asciiTheme="minorHAnsi" w:hAnsiTheme="minorHAnsi"/>
        </w:rPr>
      </w:pPr>
      <w:r w:rsidRPr="007004C4">
        <w:rPr>
          <w:rFonts w:asciiTheme="minorHAnsi" w:hAnsiTheme="minorHAnsi"/>
        </w:rPr>
        <w:t>“This was an opportunity to make a life-changing impact on some men who’ve sacrificed much for our country,” said Pepper Ailor, Director of Programs for Freedom Alliance. “We saw cultural barriers overcome, and emotional walls break down,” he continued.  “They have returned with new friendships, a strengthened and renewed faith in God, and a greater appreciation for what we have in the United States.”</w:t>
      </w:r>
    </w:p>
    <w:p w14:paraId="4633F2FC" w14:textId="279DC34A" w:rsidR="007004C4" w:rsidRPr="007004C4" w:rsidRDefault="007004C4" w:rsidP="007004C4">
      <w:pPr>
        <w:rPr>
          <w:rFonts w:asciiTheme="minorHAnsi" w:hAnsiTheme="minorHAnsi"/>
        </w:rPr>
      </w:pPr>
    </w:p>
    <w:p w14:paraId="790680E8" w14:textId="39C0211F" w:rsidR="003F6A44" w:rsidRDefault="007004C4" w:rsidP="007004C4">
      <w:pPr>
        <w:rPr>
          <w:rFonts w:asciiTheme="minorHAnsi" w:hAnsiTheme="minorHAnsi"/>
        </w:rPr>
      </w:pPr>
      <w:r w:rsidRPr="007004C4">
        <w:rPr>
          <w:rFonts w:asciiTheme="minorHAnsi" w:hAnsiTheme="minorHAnsi"/>
        </w:rPr>
        <w:t xml:space="preserve">The trip concluded with a two-night stay and safari (not hunting) in the </w:t>
      </w:r>
      <w:proofErr w:type="spellStart"/>
      <w:r w:rsidRPr="007004C4">
        <w:rPr>
          <w:rFonts w:asciiTheme="minorHAnsi" w:hAnsiTheme="minorHAnsi"/>
        </w:rPr>
        <w:t>Maasai</w:t>
      </w:r>
      <w:proofErr w:type="spellEnd"/>
      <w:r w:rsidRPr="007004C4">
        <w:rPr>
          <w:rFonts w:asciiTheme="minorHAnsi" w:hAnsiTheme="minorHAnsi"/>
        </w:rPr>
        <w:t xml:space="preserve"> Mara National Reserve. Watson and the other veterans got to see wildlife, such as lions, zebra, and antelope, while riding in open-top vans.</w:t>
      </w:r>
    </w:p>
    <w:p w14:paraId="197EC30C" w14:textId="033857FD" w:rsidR="00954AB7" w:rsidRDefault="00954AB7" w:rsidP="007004C4">
      <w:pPr>
        <w:rPr>
          <w:rFonts w:asciiTheme="minorHAnsi" w:hAnsiTheme="minorHAnsi"/>
        </w:rPr>
      </w:pPr>
    </w:p>
    <w:p w14:paraId="0F119E6D" w14:textId="4D6193A4" w:rsidR="00954AB7" w:rsidRDefault="00954AB7" w:rsidP="007004C4">
      <w:pPr>
        <w:rPr>
          <w:rFonts w:asciiTheme="minorHAnsi" w:hAnsiTheme="minorHAnsi"/>
        </w:rPr>
      </w:pPr>
      <w:r>
        <w:rPr>
          <w:rFonts w:asciiTheme="minorHAnsi" w:hAnsiTheme="minorHAnsi"/>
        </w:rPr>
        <w:t xml:space="preserve">Photos of the trip may be found here: </w:t>
      </w:r>
      <w:hyperlink r:id="rId10" w:history="1">
        <w:r>
          <w:rPr>
            <w:rStyle w:val="Hyperlink"/>
          </w:rPr>
          <w:t>http://photos.freedomalliance.org/SupportOurTroopsProgram/2016/2016-06-21-Mission-in-Githioro/</w:t>
        </w:r>
      </w:hyperlink>
      <w:r>
        <w:rPr>
          <w:color w:val="1F497D"/>
        </w:rPr>
        <w:t xml:space="preserve">. </w:t>
      </w:r>
    </w:p>
    <w:p w14:paraId="6A7A890E" w14:textId="77777777" w:rsidR="007004C4" w:rsidRPr="00610FAD" w:rsidRDefault="007004C4" w:rsidP="007004C4">
      <w:pPr>
        <w:rPr>
          <w:rFonts w:asciiTheme="minorHAnsi" w:hAnsiTheme="minorHAnsi"/>
        </w:rPr>
      </w:pPr>
    </w:p>
    <w:p w14:paraId="17DD9145" w14:textId="56DB8756" w:rsidR="001422B6" w:rsidRPr="00610FAD" w:rsidRDefault="001422B6" w:rsidP="001422B6">
      <w:pPr>
        <w:rPr>
          <w:rFonts w:asciiTheme="minorHAnsi" w:hAnsiTheme="minorHAnsi"/>
        </w:rPr>
      </w:pPr>
      <w:r w:rsidRPr="00610FAD">
        <w:rPr>
          <w:rFonts w:asciiTheme="minorHAnsi" w:hAnsiTheme="minorHAnsi"/>
        </w:rPr>
        <w:t xml:space="preserve">For media inquiries, please contact Althea Paul of Vistra Communications at 813.321.3310 or </w:t>
      </w:r>
      <w:hyperlink r:id="rId11" w:history="1">
        <w:r w:rsidRPr="00610FAD">
          <w:rPr>
            <w:rStyle w:val="Hyperlink"/>
            <w:rFonts w:asciiTheme="minorHAnsi" w:hAnsiTheme="minorHAnsi"/>
          </w:rPr>
          <w:t>AltheaP@ConsultVistra.com</w:t>
        </w:r>
      </w:hyperlink>
      <w:r w:rsidRPr="00610FAD">
        <w:rPr>
          <w:rFonts w:asciiTheme="minorHAnsi" w:hAnsiTheme="minorHAnsi"/>
        </w:rPr>
        <w:t>.</w:t>
      </w:r>
    </w:p>
    <w:p w14:paraId="4E52A9E6" w14:textId="119297D7" w:rsidR="00002EB2" w:rsidRDefault="00002EB2" w:rsidP="001422B6">
      <w:pPr>
        <w:spacing w:line="276" w:lineRule="auto"/>
        <w:contextualSpacing/>
        <w:rPr>
          <w:rFonts w:asciiTheme="minorHAnsi" w:hAnsiTheme="minorHAnsi"/>
        </w:rPr>
      </w:pPr>
    </w:p>
    <w:p w14:paraId="7B12E25B" w14:textId="42DF0EF2" w:rsidR="008A6B1A" w:rsidRDefault="008A6B1A" w:rsidP="001422B6">
      <w:pPr>
        <w:spacing w:line="276" w:lineRule="auto"/>
        <w:contextualSpacing/>
        <w:rPr>
          <w:rFonts w:asciiTheme="minorHAnsi" w:hAnsiTheme="minorHAnsi" w:cs="Calibri"/>
          <w:b/>
          <w:u w:color="1A1A1A"/>
          <w:lang w:eastAsia="ja-JP"/>
        </w:rPr>
      </w:pPr>
    </w:p>
    <w:p w14:paraId="2A1AC1A9" w14:textId="5E33363C" w:rsidR="001422B6" w:rsidRPr="00002EB2" w:rsidRDefault="001422B6" w:rsidP="001422B6">
      <w:pPr>
        <w:spacing w:line="276" w:lineRule="auto"/>
        <w:contextualSpacing/>
        <w:rPr>
          <w:rFonts w:asciiTheme="minorHAnsi" w:hAnsiTheme="minorHAnsi" w:cs="Calibri"/>
          <w:b/>
          <w:u w:color="1A1A1A"/>
          <w:lang w:eastAsia="ja-JP"/>
        </w:rPr>
      </w:pPr>
      <w:r w:rsidRPr="00610FAD">
        <w:rPr>
          <w:rFonts w:asciiTheme="minorHAnsi" w:hAnsiTheme="minorHAnsi" w:cs="Calibri"/>
          <w:b/>
          <w:u w:color="1A1A1A"/>
          <w:lang w:eastAsia="ja-JP"/>
        </w:rPr>
        <w:t xml:space="preserve">About Freedom Alliance  </w:t>
      </w:r>
    </w:p>
    <w:p w14:paraId="3798BF15" w14:textId="2EE8FED8" w:rsidR="00014E81" w:rsidRDefault="001422B6" w:rsidP="00014E81">
      <w:pPr>
        <w:spacing w:line="276" w:lineRule="auto"/>
        <w:rPr>
          <w:rFonts w:asciiTheme="minorHAnsi" w:hAnsiTheme="minorHAnsi" w:cs="Calibri"/>
          <w:u w:color="1A1A1A"/>
          <w:lang w:eastAsia="ja-JP"/>
        </w:rPr>
      </w:pPr>
      <w:r w:rsidRPr="00610FAD">
        <w:rPr>
          <w:rFonts w:asciiTheme="minorHAnsi" w:hAnsiTheme="minorHAnsi" w:cs="Calibri"/>
          <w:u w:color="1A1A1A"/>
          <w:lang w:eastAsia="ja-JP"/>
        </w:rPr>
        <w:t xml:space="preserve">Freedom Alliance is a charitable organization which provides help and support to wounded troops and military families. Freedom Alliance has awarded more than $10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2" w:history="1">
        <w:r w:rsidRPr="00610FAD">
          <w:rPr>
            <w:rStyle w:val="Hyperlink"/>
            <w:rFonts w:asciiTheme="minorHAnsi" w:hAnsiTheme="minorHAnsi" w:cs="Calibri"/>
            <w:u w:color="1A1A1A"/>
            <w:lang w:eastAsia="ja-JP"/>
          </w:rPr>
          <w:t>www.FreedomAlliance.org</w:t>
        </w:r>
      </w:hyperlink>
      <w:r w:rsidRPr="00610FAD">
        <w:rPr>
          <w:rFonts w:asciiTheme="minorHAnsi" w:hAnsiTheme="minorHAnsi" w:cs="Calibri"/>
          <w:u w:color="1A1A1A"/>
          <w:lang w:eastAsia="ja-JP"/>
        </w:rPr>
        <w:t xml:space="preserve">. </w:t>
      </w:r>
    </w:p>
    <w:p w14:paraId="10E6B4B1" w14:textId="033C33B8" w:rsidR="001F4A01" w:rsidRPr="003F6A44" w:rsidRDefault="001422B6" w:rsidP="00014E81">
      <w:pPr>
        <w:spacing w:line="276" w:lineRule="auto"/>
        <w:jc w:val="center"/>
        <w:rPr>
          <w:rFonts w:asciiTheme="minorHAnsi" w:hAnsiTheme="minorHAnsi" w:cs="Calibri"/>
          <w:u w:color="1A1A1A"/>
          <w:lang w:eastAsia="ja-JP"/>
        </w:rPr>
      </w:pPr>
      <w:r w:rsidRPr="00610FAD">
        <w:rPr>
          <w:rFonts w:asciiTheme="minorHAnsi" w:hAnsiTheme="minorHAnsi"/>
        </w:rPr>
        <w:t>###</w:t>
      </w:r>
    </w:p>
    <w:sectPr w:rsidR="001F4A01" w:rsidRPr="003F6A4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13FB" w14:textId="77777777" w:rsidR="00AB30AF" w:rsidRDefault="00AB30AF" w:rsidP="00AB30AF">
      <w:r>
        <w:separator/>
      </w:r>
    </w:p>
  </w:endnote>
  <w:endnote w:type="continuationSeparator" w:id="0">
    <w:p w14:paraId="0141DD07" w14:textId="77777777" w:rsidR="00AB30AF" w:rsidRDefault="00AB30AF" w:rsidP="00AB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943D" w14:textId="77777777" w:rsidR="00030553" w:rsidRDefault="0003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0959" w14:textId="77777777" w:rsidR="00030553" w:rsidRDefault="00030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BB9D" w14:textId="77777777" w:rsidR="00030553" w:rsidRDefault="00030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5648F" w14:textId="77777777" w:rsidR="00AB30AF" w:rsidRDefault="00AB30AF" w:rsidP="00AB30AF">
      <w:r>
        <w:separator/>
      </w:r>
    </w:p>
  </w:footnote>
  <w:footnote w:type="continuationSeparator" w:id="0">
    <w:p w14:paraId="3BF04F20" w14:textId="77777777" w:rsidR="00AB30AF" w:rsidRDefault="00AB30AF" w:rsidP="00AB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1CFDC" w14:textId="77777777" w:rsidR="00030553" w:rsidRDefault="00030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6151" w14:textId="5905A153" w:rsidR="00014E81" w:rsidRPr="00014E81" w:rsidRDefault="00014E81" w:rsidP="00014E81">
    <w:pPr>
      <w:pStyle w:val="NoSpacing"/>
      <w:jc w:val="right"/>
    </w:pPr>
    <w:r w:rsidRPr="00014E81">
      <w:rPr>
        <w:noProof/>
      </w:rPr>
      <w:drawing>
        <wp:anchor distT="0" distB="0" distL="114300" distR="114300" simplePos="0" relativeHeight="251657216" behindDoc="0" locked="0" layoutInCell="1" allowOverlap="1" wp14:anchorId="443F999E" wp14:editId="1FE1B56E">
          <wp:simplePos x="0" y="0"/>
          <wp:positionH relativeFrom="margin">
            <wp:posOffset>0</wp:posOffset>
          </wp:positionH>
          <wp:positionV relativeFrom="margin">
            <wp:posOffset>-1222375</wp:posOffset>
          </wp:positionV>
          <wp:extent cx="1181735" cy="1221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Pr="00014E81">
      <w:rPr>
        <w:rFonts w:cs="Times New Roman"/>
      </w:rPr>
      <w:t>Medi</w:t>
    </w:r>
    <w:r w:rsidRPr="00014E81">
      <w:t>a Contact:</w:t>
    </w:r>
  </w:p>
  <w:p w14:paraId="18554D99" w14:textId="77777777" w:rsidR="00014E81" w:rsidRPr="00014E81" w:rsidRDefault="00014E81" w:rsidP="00014E81">
    <w:pPr>
      <w:pStyle w:val="NoSpacing"/>
      <w:jc w:val="right"/>
    </w:pPr>
    <w:r w:rsidRPr="00014E81">
      <w:t xml:space="preserve">Althea Paul </w:t>
    </w:r>
  </w:p>
  <w:p w14:paraId="1B8EB316" w14:textId="77777777" w:rsidR="00014E81" w:rsidRPr="00014E81" w:rsidRDefault="00014E81" w:rsidP="00014E81">
    <w:pPr>
      <w:pStyle w:val="NoSpacing"/>
      <w:jc w:val="right"/>
    </w:pPr>
    <w:r w:rsidRPr="00014E81">
      <w:t>Vistra Communications</w:t>
    </w:r>
  </w:p>
  <w:p w14:paraId="4C7917ED" w14:textId="77777777" w:rsidR="00014E81" w:rsidRPr="00014E81" w:rsidRDefault="00014E81" w:rsidP="00014E81">
    <w:pPr>
      <w:pStyle w:val="NoSpacing"/>
      <w:jc w:val="right"/>
    </w:pPr>
    <w:r w:rsidRPr="00014E81">
      <w:t>813.961.4700, ext. 204</w:t>
    </w:r>
  </w:p>
  <w:p w14:paraId="5C97BD22" w14:textId="77777777" w:rsidR="00014E81" w:rsidRPr="00014E81" w:rsidRDefault="00014E81" w:rsidP="00014E81">
    <w:pPr>
      <w:pStyle w:val="NoSpacing"/>
      <w:jc w:val="right"/>
      <w:rPr>
        <w:rFonts w:eastAsia="Times"/>
      </w:rPr>
    </w:pPr>
    <w:r w:rsidRPr="00014E81">
      <w:t>AltheaP@ConsultVistra.com</w:t>
    </w:r>
  </w:p>
  <w:p w14:paraId="7EBA88B9" w14:textId="77777777" w:rsidR="00AB30AF" w:rsidRDefault="00AB3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DA940" w14:textId="77777777" w:rsidR="00030553" w:rsidRDefault="00030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B6"/>
    <w:rsid w:val="00002EB2"/>
    <w:rsid w:val="00014E81"/>
    <w:rsid w:val="00030553"/>
    <w:rsid w:val="00057C45"/>
    <w:rsid w:val="00093CBB"/>
    <w:rsid w:val="000B49E5"/>
    <w:rsid w:val="001422B6"/>
    <w:rsid w:val="001F4A01"/>
    <w:rsid w:val="002F4941"/>
    <w:rsid w:val="003B04FB"/>
    <w:rsid w:val="003F6A44"/>
    <w:rsid w:val="00460E40"/>
    <w:rsid w:val="00473DF6"/>
    <w:rsid w:val="00610FAD"/>
    <w:rsid w:val="00612D55"/>
    <w:rsid w:val="006803E4"/>
    <w:rsid w:val="007004C4"/>
    <w:rsid w:val="00767807"/>
    <w:rsid w:val="007D679D"/>
    <w:rsid w:val="00816444"/>
    <w:rsid w:val="00863618"/>
    <w:rsid w:val="008A6B1A"/>
    <w:rsid w:val="00954AB7"/>
    <w:rsid w:val="00AB30AF"/>
    <w:rsid w:val="00AB6168"/>
    <w:rsid w:val="00CB0CD8"/>
    <w:rsid w:val="00CD16EB"/>
    <w:rsid w:val="00D11047"/>
    <w:rsid w:val="00DA692D"/>
    <w:rsid w:val="00EB09F4"/>
    <w:rsid w:val="00F02F6A"/>
    <w:rsid w:val="00F84CF7"/>
    <w:rsid w:val="00F9761E"/>
    <w:rsid w:val="00F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F8A943B"/>
  <w15:chartTrackingRefBased/>
  <w15:docId w15:val="{BA00F40A-341A-4790-B725-08B51E9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2B6"/>
    <w:rPr>
      <w:color w:val="0563C1"/>
      <w:u w:val="single"/>
    </w:rPr>
  </w:style>
  <w:style w:type="paragraph" w:styleId="NoSpacing">
    <w:name w:val="No Spacing"/>
    <w:uiPriority w:val="1"/>
    <w:qFormat/>
    <w:rsid w:val="001422B6"/>
    <w:pPr>
      <w:spacing w:after="0" w:line="240" w:lineRule="auto"/>
    </w:pPr>
  </w:style>
  <w:style w:type="paragraph" w:styleId="Header">
    <w:name w:val="header"/>
    <w:basedOn w:val="Normal"/>
    <w:link w:val="HeaderChar"/>
    <w:uiPriority w:val="99"/>
    <w:unhideWhenUsed/>
    <w:rsid w:val="00AB30AF"/>
    <w:pPr>
      <w:tabs>
        <w:tab w:val="center" w:pos="4680"/>
        <w:tab w:val="right" w:pos="9360"/>
      </w:tabs>
    </w:pPr>
  </w:style>
  <w:style w:type="character" w:customStyle="1" w:styleId="HeaderChar">
    <w:name w:val="Header Char"/>
    <w:basedOn w:val="DefaultParagraphFont"/>
    <w:link w:val="Header"/>
    <w:uiPriority w:val="99"/>
    <w:rsid w:val="00AB30AF"/>
    <w:rPr>
      <w:rFonts w:ascii="Calibri" w:hAnsi="Calibri" w:cs="Times New Roman"/>
    </w:rPr>
  </w:style>
  <w:style w:type="paragraph" w:styleId="Footer">
    <w:name w:val="footer"/>
    <w:basedOn w:val="Normal"/>
    <w:link w:val="FooterChar"/>
    <w:uiPriority w:val="99"/>
    <w:unhideWhenUsed/>
    <w:rsid w:val="00AB30AF"/>
    <w:pPr>
      <w:tabs>
        <w:tab w:val="center" w:pos="4680"/>
        <w:tab w:val="right" w:pos="9360"/>
      </w:tabs>
    </w:pPr>
  </w:style>
  <w:style w:type="character" w:customStyle="1" w:styleId="FooterChar">
    <w:name w:val="Footer Char"/>
    <w:basedOn w:val="DefaultParagraphFont"/>
    <w:link w:val="Footer"/>
    <w:uiPriority w:val="99"/>
    <w:rsid w:val="00AB30AF"/>
    <w:rPr>
      <w:rFonts w:ascii="Calibri" w:hAnsi="Calibri" w:cs="Times New Roman"/>
    </w:rPr>
  </w:style>
  <w:style w:type="character" w:styleId="CommentReference">
    <w:name w:val="annotation reference"/>
    <w:basedOn w:val="DefaultParagraphFont"/>
    <w:uiPriority w:val="99"/>
    <w:semiHidden/>
    <w:unhideWhenUsed/>
    <w:rsid w:val="00D11047"/>
    <w:rPr>
      <w:sz w:val="16"/>
      <w:szCs w:val="16"/>
    </w:rPr>
  </w:style>
  <w:style w:type="paragraph" w:styleId="CommentText">
    <w:name w:val="annotation text"/>
    <w:basedOn w:val="Normal"/>
    <w:link w:val="CommentTextChar"/>
    <w:uiPriority w:val="99"/>
    <w:semiHidden/>
    <w:unhideWhenUsed/>
    <w:rsid w:val="00D11047"/>
    <w:rPr>
      <w:sz w:val="20"/>
      <w:szCs w:val="20"/>
    </w:rPr>
  </w:style>
  <w:style w:type="character" w:customStyle="1" w:styleId="CommentTextChar">
    <w:name w:val="Comment Text Char"/>
    <w:basedOn w:val="DefaultParagraphFont"/>
    <w:link w:val="CommentText"/>
    <w:uiPriority w:val="99"/>
    <w:semiHidden/>
    <w:rsid w:val="00D110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1047"/>
    <w:rPr>
      <w:b/>
      <w:bCs/>
    </w:rPr>
  </w:style>
  <w:style w:type="character" w:customStyle="1" w:styleId="CommentSubjectChar">
    <w:name w:val="Comment Subject Char"/>
    <w:basedOn w:val="CommentTextChar"/>
    <w:link w:val="CommentSubject"/>
    <w:uiPriority w:val="99"/>
    <w:semiHidden/>
    <w:rsid w:val="00D11047"/>
    <w:rPr>
      <w:rFonts w:ascii="Calibri" w:hAnsi="Calibri" w:cs="Times New Roman"/>
      <w:b/>
      <w:bCs/>
      <w:sz w:val="20"/>
      <w:szCs w:val="20"/>
    </w:rPr>
  </w:style>
  <w:style w:type="paragraph" w:styleId="BalloonText">
    <w:name w:val="Balloon Text"/>
    <w:basedOn w:val="Normal"/>
    <w:link w:val="BalloonTextChar"/>
    <w:uiPriority w:val="99"/>
    <w:semiHidden/>
    <w:unhideWhenUsed/>
    <w:rsid w:val="00D11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8520">
      <w:bodyDiv w:val="1"/>
      <w:marLeft w:val="0"/>
      <w:marRight w:val="0"/>
      <w:marTop w:val="0"/>
      <w:marBottom w:val="0"/>
      <w:divBdr>
        <w:top w:val="none" w:sz="0" w:space="0" w:color="auto"/>
        <w:left w:val="none" w:sz="0" w:space="0" w:color="auto"/>
        <w:bottom w:val="none" w:sz="0" w:space="0" w:color="auto"/>
        <w:right w:val="none" w:sz="0" w:space="0" w:color="auto"/>
      </w:divBdr>
    </w:div>
    <w:div w:id="8145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reedomAllia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theaP@ConsultVistr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hotos.freedomalliance.org/SupportOurTroopsProgram/2016/2016-06-21-Mission-in-Githior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A874-AAAE-4ABF-A8DC-BA60D9055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4D3D1-F4CD-425E-8572-516689197EE0}">
  <ds:schemaRefs>
    <ds:schemaRef ds:uri="http://schemas.microsoft.com/office/2006/documentManagement/types"/>
    <ds:schemaRef ds:uri="http://schemas.microsoft.com/office/infopath/2007/PartnerControls"/>
    <ds:schemaRef ds:uri="2ab47d68-d929-4ca8-bf5b-6e7ca511d44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60983B-0B64-4F63-9BC7-D6F13074B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Althea Paul</cp:lastModifiedBy>
  <cp:revision>18</cp:revision>
  <dcterms:created xsi:type="dcterms:W3CDTF">2016-06-23T15:03:00Z</dcterms:created>
  <dcterms:modified xsi:type="dcterms:W3CDTF">2016-06-28T15:11:00Z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