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05" w:rsidRPr="0041335B" w:rsidRDefault="00770030" w:rsidP="0066488D">
      <w:pPr>
        <w:pStyle w:val="Default"/>
        <w:ind w:left="2880"/>
        <w:jc w:val="right"/>
        <w:rPr>
          <w:rFonts w:asciiTheme="minorHAnsi" w:hAnsiTheme="minorHAnsi" w:cs="Times New Roman"/>
          <w:b/>
          <w:color w:val="auto"/>
          <w:sz w:val="22"/>
          <w:szCs w:val="22"/>
        </w:rPr>
      </w:pPr>
      <w:r w:rsidRPr="00146339">
        <w:rPr>
          <w:rFonts w:cs="Calibri"/>
          <w:noProof/>
        </w:rPr>
        <w:drawing>
          <wp:anchor distT="0" distB="0" distL="114300" distR="114300" simplePos="0" relativeHeight="251659264" behindDoc="1" locked="0" layoutInCell="1" allowOverlap="1" wp14:anchorId="2B8AF11F" wp14:editId="0C50F95F">
            <wp:simplePos x="0" y="0"/>
            <wp:positionH relativeFrom="margin">
              <wp:align>left</wp:align>
            </wp:positionH>
            <wp:positionV relativeFrom="paragraph">
              <wp:posOffset>9525</wp:posOffset>
            </wp:positionV>
            <wp:extent cx="1304925" cy="922020"/>
            <wp:effectExtent l="0" t="0" r="9525" b="0"/>
            <wp:wrapTight wrapText="bothSides">
              <wp:wrapPolygon edited="0">
                <wp:start x="0" y="0"/>
                <wp:lineTo x="0" y="20975"/>
                <wp:lineTo x="21442" y="20975"/>
                <wp:lineTo x="21442" y="0"/>
                <wp:lineTo x="0" y="0"/>
              </wp:wrapPolygon>
            </wp:wrapTight>
            <wp:docPr id="1" name="Picture 1" descr="25th Anniversary logo v2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Anniversary logo v2 APPROV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F05" w:rsidRPr="0041335B">
        <w:rPr>
          <w:rFonts w:asciiTheme="minorHAnsi" w:hAnsiTheme="minorHAnsi" w:cs="Times New Roman"/>
          <w:b/>
          <w:color w:val="auto"/>
          <w:sz w:val="22"/>
          <w:szCs w:val="22"/>
        </w:rPr>
        <w:t>Media Contact</w:t>
      </w:r>
      <w:r w:rsidR="00773C83">
        <w:rPr>
          <w:rFonts w:asciiTheme="minorHAnsi" w:hAnsiTheme="minorHAnsi" w:cs="Times New Roman"/>
          <w:b/>
          <w:color w:val="auto"/>
          <w:sz w:val="22"/>
          <w:szCs w:val="22"/>
        </w:rPr>
        <w:t>:</w:t>
      </w:r>
    </w:p>
    <w:p w:rsidR="00024F05" w:rsidRPr="0041335B" w:rsidRDefault="009D187D" w:rsidP="0066488D">
      <w:pPr>
        <w:pStyle w:val="Default"/>
        <w:ind w:left="2880"/>
        <w:jc w:val="right"/>
        <w:rPr>
          <w:rFonts w:asciiTheme="minorHAnsi" w:hAnsiTheme="minorHAnsi" w:cs="Times New Roman"/>
          <w:color w:val="auto"/>
          <w:sz w:val="22"/>
          <w:szCs w:val="22"/>
        </w:rPr>
      </w:pPr>
      <w:r>
        <w:rPr>
          <w:rFonts w:asciiTheme="minorHAnsi" w:hAnsiTheme="minorHAnsi" w:cs="Times New Roman"/>
          <w:color w:val="auto"/>
          <w:sz w:val="22"/>
          <w:szCs w:val="22"/>
        </w:rPr>
        <w:t>Kendra Cummings</w:t>
      </w:r>
    </w:p>
    <w:p w:rsidR="00024F05" w:rsidRPr="0041335B" w:rsidRDefault="00773C83" w:rsidP="0066488D">
      <w:pPr>
        <w:pStyle w:val="Default"/>
        <w:ind w:left="2880"/>
        <w:jc w:val="right"/>
        <w:rPr>
          <w:rFonts w:asciiTheme="minorHAnsi" w:hAnsiTheme="minorHAnsi" w:cs="Times New Roman"/>
          <w:color w:val="auto"/>
          <w:sz w:val="22"/>
          <w:szCs w:val="22"/>
        </w:rPr>
      </w:pPr>
      <w:r>
        <w:rPr>
          <w:rFonts w:asciiTheme="minorHAnsi" w:hAnsiTheme="minorHAnsi" w:cs="Times New Roman"/>
          <w:color w:val="auto"/>
          <w:sz w:val="22"/>
          <w:szCs w:val="22"/>
        </w:rPr>
        <w:t>Vistra Communications</w:t>
      </w:r>
    </w:p>
    <w:p w:rsidR="00E27B9B" w:rsidRPr="0041335B" w:rsidRDefault="00D82A04" w:rsidP="0066488D">
      <w:pPr>
        <w:pStyle w:val="Default"/>
        <w:ind w:left="2880"/>
        <w:jc w:val="right"/>
        <w:rPr>
          <w:rFonts w:asciiTheme="minorHAnsi" w:hAnsiTheme="minorHAnsi" w:cs="Times New Roman"/>
          <w:color w:val="auto"/>
          <w:sz w:val="22"/>
          <w:szCs w:val="22"/>
        </w:rPr>
      </w:pPr>
      <w:r w:rsidRPr="0041335B">
        <w:rPr>
          <w:rFonts w:asciiTheme="minorHAnsi" w:hAnsiTheme="minorHAnsi" w:cs="Times New Roman"/>
          <w:color w:val="auto"/>
          <w:sz w:val="22"/>
          <w:szCs w:val="22"/>
        </w:rPr>
        <w:t>813.961.4700</w:t>
      </w:r>
      <w:r w:rsidR="009D187D">
        <w:rPr>
          <w:rFonts w:asciiTheme="minorHAnsi" w:hAnsiTheme="minorHAnsi" w:cs="Times New Roman"/>
          <w:color w:val="auto"/>
          <w:sz w:val="22"/>
          <w:szCs w:val="22"/>
        </w:rPr>
        <w:t xml:space="preserve"> Ext. 206</w:t>
      </w:r>
    </w:p>
    <w:p w:rsidR="00024F05" w:rsidRPr="0041335B" w:rsidRDefault="009D187D" w:rsidP="0066488D">
      <w:pPr>
        <w:pStyle w:val="Default"/>
        <w:ind w:left="2880"/>
        <w:jc w:val="right"/>
        <w:rPr>
          <w:rFonts w:asciiTheme="minorHAnsi" w:eastAsia="Times" w:hAnsiTheme="minorHAnsi"/>
          <w:sz w:val="22"/>
          <w:szCs w:val="22"/>
        </w:rPr>
      </w:pPr>
      <w:hyperlink r:id="rId11" w:history="1">
        <w:r w:rsidR="00773C83" w:rsidRPr="000D2AB0">
          <w:rPr>
            <w:rStyle w:val="Hyperlink"/>
            <w:rFonts w:asciiTheme="minorHAnsi" w:hAnsiTheme="minorHAnsi" w:cs="Futura"/>
            <w:sz w:val="22"/>
            <w:szCs w:val="22"/>
          </w:rPr>
          <w:t>DonnieG@ConsultVistra.com</w:t>
        </w:r>
      </w:hyperlink>
      <w:r w:rsidR="00773C83">
        <w:rPr>
          <w:rFonts w:asciiTheme="minorHAnsi" w:hAnsiTheme="minorHAnsi"/>
          <w:sz w:val="22"/>
          <w:szCs w:val="22"/>
        </w:rPr>
        <w:t xml:space="preserve"> </w:t>
      </w:r>
    </w:p>
    <w:p w:rsidR="00770030" w:rsidRDefault="00770030" w:rsidP="0066488D">
      <w:pPr>
        <w:spacing w:after="0"/>
        <w:ind w:left="360" w:hanging="360"/>
        <w:rPr>
          <w:rFonts w:eastAsia="Times New Roman" w:cs="Times New Roman"/>
          <w:b/>
          <w:sz w:val="28"/>
          <w:szCs w:val="28"/>
        </w:rPr>
      </w:pPr>
    </w:p>
    <w:p w:rsidR="00770030" w:rsidRDefault="002D13EA">
      <w:pPr>
        <w:spacing w:after="0"/>
        <w:ind w:left="360" w:hanging="360"/>
        <w:rPr>
          <w:rFonts w:eastAsia="Times New Roman" w:cs="Times New Roman"/>
          <w:b/>
          <w:sz w:val="28"/>
          <w:szCs w:val="28"/>
        </w:rPr>
      </w:pPr>
      <w:r w:rsidRPr="002D13EA">
        <w:rPr>
          <w:rFonts w:eastAsia="Times New Roman" w:cs="Times New Roman"/>
          <w:b/>
          <w:sz w:val="28"/>
          <w:szCs w:val="28"/>
        </w:rPr>
        <w:t>For Immediate Release</w:t>
      </w:r>
    </w:p>
    <w:p w:rsidR="00770030" w:rsidRDefault="00770030" w:rsidP="00A14BAB">
      <w:pPr>
        <w:spacing w:after="0"/>
        <w:ind w:left="360" w:hanging="360"/>
        <w:jc w:val="center"/>
        <w:rPr>
          <w:b/>
          <w:sz w:val="32"/>
          <w:szCs w:val="32"/>
        </w:rPr>
      </w:pPr>
      <w:r w:rsidRPr="00146339">
        <w:rPr>
          <w:b/>
          <w:sz w:val="32"/>
          <w:szCs w:val="32"/>
        </w:rPr>
        <w:t>MEDIA ADVISORY</w:t>
      </w:r>
    </w:p>
    <w:p w:rsidR="007F47EC" w:rsidRPr="002D13EA" w:rsidRDefault="007F47EC" w:rsidP="00A14BAB">
      <w:pPr>
        <w:spacing w:after="0"/>
        <w:ind w:left="360" w:hanging="360"/>
        <w:jc w:val="center"/>
        <w:rPr>
          <w:rFonts w:eastAsia="Times New Roman" w:cs="Times New Roman"/>
          <w:b/>
          <w:sz w:val="28"/>
          <w:szCs w:val="28"/>
        </w:rPr>
      </w:pPr>
    </w:p>
    <w:p w:rsidR="0066488D" w:rsidRDefault="00A60AD5" w:rsidP="0066488D">
      <w:pPr>
        <w:spacing w:after="0"/>
        <w:ind w:left="360" w:hanging="360"/>
        <w:jc w:val="center"/>
        <w:rPr>
          <w:rFonts w:eastAsia="Times New Roman" w:cs="Times New Roman"/>
          <w:b/>
          <w:sz w:val="28"/>
          <w:szCs w:val="28"/>
        </w:rPr>
      </w:pPr>
      <w:r w:rsidRPr="00116608">
        <w:rPr>
          <w:rFonts w:eastAsia="Times New Roman" w:cs="Times New Roman"/>
          <w:b/>
          <w:sz w:val="28"/>
          <w:szCs w:val="28"/>
        </w:rPr>
        <w:t>Organizations Partner to Provide</w:t>
      </w:r>
      <w:r w:rsidR="003C5076">
        <w:rPr>
          <w:rFonts w:eastAsia="Times New Roman" w:cs="Times New Roman"/>
          <w:b/>
          <w:sz w:val="28"/>
          <w:szCs w:val="28"/>
        </w:rPr>
        <w:t xml:space="preserve"> Annual</w:t>
      </w:r>
      <w:r w:rsidRPr="00116608">
        <w:rPr>
          <w:rFonts w:eastAsia="Times New Roman" w:cs="Times New Roman"/>
          <w:b/>
          <w:sz w:val="28"/>
          <w:szCs w:val="28"/>
        </w:rPr>
        <w:t xml:space="preserve"> Holiday </w:t>
      </w:r>
      <w:r w:rsidR="003C5076">
        <w:rPr>
          <w:rFonts w:eastAsia="Times New Roman" w:cs="Times New Roman"/>
          <w:b/>
          <w:sz w:val="28"/>
          <w:szCs w:val="28"/>
        </w:rPr>
        <w:t>Meal</w:t>
      </w:r>
      <w:r w:rsidR="003C5076" w:rsidRPr="00116608">
        <w:rPr>
          <w:rFonts w:eastAsia="Times New Roman" w:cs="Times New Roman"/>
          <w:b/>
          <w:sz w:val="28"/>
          <w:szCs w:val="28"/>
        </w:rPr>
        <w:t xml:space="preserve"> </w:t>
      </w:r>
      <w:r w:rsidRPr="00116608">
        <w:rPr>
          <w:rFonts w:eastAsia="Times New Roman" w:cs="Times New Roman"/>
          <w:b/>
          <w:sz w:val="28"/>
          <w:szCs w:val="28"/>
        </w:rPr>
        <w:t>to</w:t>
      </w:r>
    </w:p>
    <w:p w:rsidR="00916586" w:rsidRPr="0066488D" w:rsidRDefault="00A60AD5" w:rsidP="0066488D">
      <w:pPr>
        <w:spacing w:after="0"/>
        <w:ind w:left="360" w:hanging="360"/>
        <w:jc w:val="center"/>
        <w:rPr>
          <w:rFonts w:eastAsia="Times New Roman" w:cs="Times New Roman"/>
          <w:b/>
          <w:sz w:val="28"/>
          <w:szCs w:val="28"/>
        </w:rPr>
      </w:pPr>
      <w:r w:rsidRPr="00116608">
        <w:rPr>
          <w:rFonts w:eastAsia="Times New Roman" w:cs="Times New Roman"/>
          <w:b/>
          <w:sz w:val="28"/>
          <w:szCs w:val="28"/>
        </w:rPr>
        <w:t>Service Members at the</w:t>
      </w:r>
      <w:r w:rsidR="0066488D">
        <w:rPr>
          <w:rFonts w:eastAsia="Times New Roman" w:cs="Times New Roman"/>
          <w:b/>
          <w:sz w:val="28"/>
          <w:szCs w:val="28"/>
        </w:rPr>
        <w:t xml:space="preserve"> </w:t>
      </w:r>
      <w:r w:rsidRPr="00116608">
        <w:rPr>
          <w:rFonts w:eastAsia="Times New Roman" w:cs="Times New Roman"/>
          <w:b/>
          <w:sz w:val="28"/>
          <w:szCs w:val="28"/>
        </w:rPr>
        <w:t>USO in</w:t>
      </w:r>
      <w:r w:rsidR="00645E8A">
        <w:rPr>
          <w:rFonts w:eastAsia="Times New Roman" w:cs="Times New Roman"/>
          <w:b/>
          <w:sz w:val="28"/>
          <w:szCs w:val="28"/>
        </w:rPr>
        <w:t xml:space="preserve"> </w:t>
      </w:r>
      <w:r w:rsidRPr="00116608">
        <w:rPr>
          <w:rFonts w:eastAsia="Times New Roman" w:cs="Times New Roman"/>
          <w:b/>
          <w:sz w:val="28"/>
          <w:szCs w:val="28"/>
        </w:rPr>
        <w:t>Atlanta</w:t>
      </w:r>
      <w:r w:rsidR="00116608" w:rsidRPr="00116608">
        <w:rPr>
          <w:rFonts w:eastAsia="Times New Roman" w:cs="Times New Roman"/>
          <w:b/>
          <w:sz w:val="28"/>
          <w:szCs w:val="28"/>
        </w:rPr>
        <w:t xml:space="preserve"> </w:t>
      </w:r>
    </w:p>
    <w:p w:rsidR="00E27B9B" w:rsidRPr="00FA274D" w:rsidRDefault="00E27B9B" w:rsidP="00E27B9B">
      <w:pPr>
        <w:spacing w:after="0"/>
        <w:rPr>
          <w:rFonts w:eastAsia="Times New Roman" w:cs="Times New Roman"/>
        </w:rPr>
      </w:pPr>
    </w:p>
    <w:p w:rsidR="00A67A0E" w:rsidRDefault="00270811" w:rsidP="00441E3F">
      <w:pPr>
        <w:tabs>
          <w:tab w:val="left" w:pos="720"/>
        </w:tabs>
        <w:spacing w:after="0"/>
        <w:ind w:left="720" w:hanging="720"/>
        <w:jc w:val="both"/>
        <w:rPr>
          <w:rFonts w:eastAsia="Times New Roman" w:cs="Times New Roman"/>
        </w:rPr>
      </w:pPr>
      <w:r w:rsidRPr="00FA274D">
        <w:rPr>
          <w:rFonts w:eastAsia="Times New Roman" w:cs="Times New Roman"/>
          <w:b/>
        </w:rPr>
        <w:t xml:space="preserve">What:  </w:t>
      </w:r>
      <w:r w:rsidR="00116608">
        <w:rPr>
          <w:rFonts w:eastAsia="Times New Roman" w:cs="Times New Roman"/>
        </w:rPr>
        <w:t xml:space="preserve">For the </w:t>
      </w:r>
      <w:r w:rsidR="00BA0CFE">
        <w:rPr>
          <w:rFonts w:eastAsia="Times New Roman" w:cs="Times New Roman"/>
        </w:rPr>
        <w:t>ninth</w:t>
      </w:r>
      <w:r w:rsidR="00116608">
        <w:rPr>
          <w:rFonts w:eastAsia="Times New Roman" w:cs="Times New Roman"/>
        </w:rPr>
        <w:t xml:space="preserve"> year in a row, Freedom Alliance and </w:t>
      </w:r>
      <w:r w:rsidR="00686E44">
        <w:rPr>
          <w:rFonts w:eastAsia="Times New Roman" w:cs="Times New Roman"/>
        </w:rPr>
        <w:t xml:space="preserve">the </w:t>
      </w:r>
      <w:r w:rsidR="00F37715">
        <w:rPr>
          <w:rFonts w:eastAsia="Times New Roman" w:cs="Times New Roman"/>
        </w:rPr>
        <w:t>United Services Organization</w:t>
      </w:r>
      <w:r w:rsidR="00686E44" w:rsidRPr="00686E44">
        <w:rPr>
          <w:rFonts w:eastAsia="Times New Roman" w:cs="Times New Roman"/>
        </w:rPr>
        <w:t xml:space="preserve"> (USO)</w:t>
      </w:r>
      <w:r w:rsidR="00686E44">
        <w:rPr>
          <w:rFonts w:eastAsia="Times New Roman" w:cs="Times New Roman"/>
        </w:rPr>
        <w:t xml:space="preserve"> of Georgia will join </w:t>
      </w:r>
      <w:r w:rsidR="00526C6D">
        <w:rPr>
          <w:rFonts w:eastAsia="Times New Roman" w:cs="Times New Roman"/>
        </w:rPr>
        <w:t>forces to</w:t>
      </w:r>
      <w:r w:rsidR="00F37715">
        <w:rPr>
          <w:rFonts w:eastAsia="Times New Roman" w:cs="Times New Roman"/>
        </w:rPr>
        <w:t xml:space="preserve"> </w:t>
      </w:r>
      <w:r w:rsidR="0041335B">
        <w:rPr>
          <w:rFonts w:eastAsia="Times New Roman" w:cs="Times New Roman"/>
        </w:rPr>
        <w:t>provide our</w:t>
      </w:r>
      <w:r w:rsidR="00F37715">
        <w:rPr>
          <w:rFonts w:eastAsia="Times New Roman" w:cs="Times New Roman"/>
        </w:rPr>
        <w:t xml:space="preserve"> nation’s </w:t>
      </w:r>
      <w:r w:rsidR="00D9666E">
        <w:rPr>
          <w:rFonts w:eastAsia="Times New Roman" w:cs="Times New Roman"/>
        </w:rPr>
        <w:t xml:space="preserve">troops with a </w:t>
      </w:r>
      <w:r w:rsidR="00526C6D">
        <w:rPr>
          <w:rFonts w:eastAsia="Times New Roman" w:cs="Times New Roman"/>
        </w:rPr>
        <w:t xml:space="preserve">delicious holiday </w:t>
      </w:r>
      <w:r w:rsidR="00827EA3">
        <w:rPr>
          <w:rFonts w:eastAsia="Times New Roman" w:cs="Times New Roman"/>
        </w:rPr>
        <w:t xml:space="preserve">meal from Williamson Bros. Bar-B-Q Restaurant. </w:t>
      </w:r>
      <w:r w:rsidR="007E04DB">
        <w:rPr>
          <w:rFonts w:eastAsia="Times New Roman" w:cs="Times New Roman"/>
        </w:rPr>
        <w:t xml:space="preserve">The </w:t>
      </w:r>
      <w:r w:rsidR="00D9666E">
        <w:rPr>
          <w:rFonts w:eastAsia="Times New Roman" w:cs="Times New Roman"/>
        </w:rPr>
        <w:t xml:space="preserve">lunch </w:t>
      </w:r>
      <w:r w:rsidR="007E04DB">
        <w:rPr>
          <w:rFonts w:eastAsia="Times New Roman" w:cs="Times New Roman"/>
        </w:rPr>
        <w:t>includes</w:t>
      </w:r>
      <w:r w:rsidR="00526C6D">
        <w:rPr>
          <w:rFonts w:eastAsia="Times New Roman" w:cs="Times New Roman"/>
        </w:rPr>
        <w:t xml:space="preserve"> a </w:t>
      </w:r>
      <w:r w:rsidR="008D5FBC">
        <w:rPr>
          <w:rFonts w:eastAsia="Times New Roman" w:cs="Times New Roman"/>
        </w:rPr>
        <w:t>spread</w:t>
      </w:r>
      <w:r w:rsidR="00526C6D">
        <w:rPr>
          <w:rFonts w:eastAsia="Times New Roman" w:cs="Times New Roman"/>
        </w:rPr>
        <w:t xml:space="preserve"> of ham, turkey, </w:t>
      </w:r>
      <w:r w:rsidR="00FC617F">
        <w:rPr>
          <w:rFonts w:eastAsia="Times New Roman" w:cs="Times New Roman"/>
        </w:rPr>
        <w:t>and dressing</w:t>
      </w:r>
      <w:r w:rsidR="007E04DB">
        <w:rPr>
          <w:rFonts w:eastAsia="Times New Roman" w:cs="Times New Roman"/>
        </w:rPr>
        <w:t xml:space="preserve"> as well as other traditional holiday sides. </w:t>
      </w:r>
      <w:r w:rsidR="00526C6D">
        <w:rPr>
          <w:rFonts w:eastAsia="Times New Roman" w:cs="Times New Roman"/>
        </w:rPr>
        <w:t>Freedom Alliance will also</w:t>
      </w:r>
      <w:r w:rsidR="00827EA3">
        <w:rPr>
          <w:rFonts w:eastAsia="Times New Roman" w:cs="Times New Roman"/>
        </w:rPr>
        <w:t xml:space="preserve"> distribute </w:t>
      </w:r>
      <w:r w:rsidR="00773C83">
        <w:rPr>
          <w:rFonts w:eastAsia="Times New Roman" w:cs="Times New Roman"/>
        </w:rPr>
        <w:t xml:space="preserve">gift </w:t>
      </w:r>
      <w:r w:rsidR="00827EA3">
        <w:rPr>
          <w:rFonts w:eastAsia="Times New Roman" w:cs="Times New Roman"/>
        </w:rPr>
        <w:t>bags, which includes a special message to the troops transiting through the airport for the holidays.</w:t>
      </w:r>
      <w:r w:rsidR="0093356C" w:rsidRPr="00916586">
        <w:rPr>
          <w:rFonts w:eastAsia="Times New Roman" w:cs="Times New Roman"/>
        </w:rPr>
        <w:tab/>
      </w:r>
    </w:p>
    <w:p w:rsidR="0041335B" w:rsidRPr="00916586" w:rsidRDefault="0041335B" w:rsidP="00441E3F">
      <w:pPr>
        <w:tabs>
          <w:tab w:val="left" w:pos="720"/>
        </w:tabs>
        <w:spacing w:after="0"/>
        <w:ind w:left="720" w:hanging="720"/>
        <w:jc w:val="both"/>
        <w:rPr>
          <w:rFonts w:eastAsia="Times New Roman" w:cs="Times New Roman"/>
        </w:rPr>
      </w:pPr>
    </w:p>
    <w:p w:rsidR="007F47EC" w:rsidRPr="00916586" w:rsidRDefault="00270811" w:rsidP="0093356C">
      <w:pPr>
        <w:tabs>
          <w:tab w:val="left" w:pos="270"/>
          <w:tab w:val="left" w:pos="720"/>
          <w:tab w:val="left" w:pos="900"/>
        </w:tabs>
        <w:spacing w:after="0"/>
        <w:ind w:left="720" w:hanging="720"/>
        <w:jc w:val="both"/>
        <w:rPr>
          <w:rFonts w:eastAsia="Times New Roman" w:cs="Times New Roman"/>
        </w:rPr>
      </w:pPr>
      <w:r w:rsidRPr="00916586">
        <w:rPr>
          <w:rFonts w:eastAsia="Times New Roman" w:cs="Times New Roman"/>
          <w:b/>
        </w:rPr>
        <w:t xml:space="preserve">When:  </w:t>
      </w:r>
      <w:r w:rsidR="00B7039D">
        <w:rPr>
          <w:rFonts w:eastAsia="Times New Roman" w:cs="Times New Roman"/>
        </w:rPr>
        <w:t>Monday</w:t>
      </w:r>
      <w:r w:rsidR="00A67A0E" w:rsidRPr="00A14BAB">
        <w:rPr>
          <w:rFonts w:eastAsia="Times New Roman" w:cs="Times New Roman"/>
        </w:rPr>
        <w:t xml:space="preserve">, </w:t>
      </w:r>
      <w:r w:rsidR="007E04DB" w:rsidRPr="00A14BAB">
        <w:rPr>
          <w:rFonts w:eastAsia="Times New Roman" w:cs="Times New Roman"/>
        </w:rPr>
        <w:t>Dec</w:t>
      </w:r>
      <w:r w:rsidR="00770030" w:rsidRPr="00A14BAB">
        <w:rPr>
          <w:rFonts w:eastAsia="Times New Roman" w:cs="Times New Roman"/>
        </w:rPr>
        <w:t>.</w:t>
      </w:r>
      <w:r w:rsidR="007E04DB" w:rsidRPr="00A14BAB">
        <w:rPr>
          <w:rFonts w:eastAsia="Times New Roman" w:cs="Times New Roman"/>
        </w:rPr>
        <w:t xml:space="preserve"> 1</w:t>
      </w:r>
      <w:r w:rsidR="00BA0CFE" w:rsidRPr="00A14BAB">
        <w:rPr>
          <w:rFonts w:eastAsia="Times New Roman" w:cs="Times New Roman"/>
        </w:rPr>
        <w:t>4</w:t>
      </w:r>
      <w:r w:rsidR="0041335B" w:rsidRPr="00A14BAB">
        <w:rPr>
          <w:rFonts w:eastAsia="Times New Roman" w:cs="Times New Roman"/>
        </w:rPr>
        <w:t xml:space="preserve"> from 11</w:t>
      </w:r>
      <w:r w:rsidR="00770030" w:rsidRPr="00A14BAB">
        <w:rPr>
          <w:rFonts w:eastAsia="Times New Roman" w:cs="Times New Roman"/>
        </w:rPr>
        <w:t xml:space="preserve"> </w:t>
      </w:r>
      <w:r w:rsidR="0041335B" w:rsidRPr="00A14BAB">
        <w:rPr>
          <w:rFonts w:eastAsia="Times New Roman" w:cs="Times New Roman"/>
        </w:rPr>
        <w:t>a.m. - 2</w:t>
      </w:r>
      <w:r w:rsidR="00291339" w:rsidRPr="00A14BAB">
        <w:rPr>
          <w:rFonts w:eastAsia="Times New Roman" w:cs="Times New Roman"/>
        </w:rPr>
        <w:t xml:space="preserve"> </w:t>
      </w:r>
      <w:r w:rsidR="00D82A04" w:rsidRPr="00A14BAB">
        <w:rPr>
          <w:rFonts w:eastAsia="Times New Roman" w:cs="Times New Roman"/>
        </w:rPr>
        <w:t>p</w:t>
      </w:r>
      <w:r w:rsidR="00A67A0E" w:rsidRPr="00A14BAB">
        <w:rPr>
          <w:rFonts w:eastAsia="Times New Roman" w:cs="Times New Roman"/>
        </w:rPr>
        <w:t>.m.</w:t>
      </w:r>
      <w:r w:rsidR="0093356C" w:rsidRPr="00A14BAB">
        <w:rPr>
          <w:rFonts w:eastAsia="Times New Roman" w:cs="Times New Roman"/>
        </w:rPr>
        <w:tab/>
      </w:r>
      <w:r w:rsidR="00E27B9B" w:rsidRPr="00916586">
        <w:rPr>
          <w:rFonts w:eastAsia="Times New Roman" w:cs="Times New Roman"/>
          <w:b/>
        </w:rPr>
        <w:br/>
      </w:r>
    </w:p>
    <w:p w:rsidR="00645E8A" w:rsidRDefault="007F47EC" w:rsidP="00CF572C">
      <w:pPr>
        <w:tabs>
          <w:tab w:val="left" w:pos="720"/>
        </w:tabs>
        <w:spacing w:after="0"/>
        <w:jc w:val="both"/>
        <w:rPr>
          <w:rFonts w:eastAsia="Times New Roman" w:cs="Times New Roman"/>
          <w:b/>
        </w:rPr>
      </w:pPr>
      <w:r w:rsidRPr="00916586">
        <w:rPr>
          <w:rFonts w:eastAsia="Times New Roman" w:cs="Times New Roman"/>
          <w:b/>
        </w:rPr>
        <w:t>W</w:t>
      </w:r>
      <w:r w:rsidR="00270811" w:rsidRPr="00916586">
        <w:rPr>
          <w:rFonts w:eastAsia="Times New Roman" w:cs="Times New Roman"/>
          <w:b/>
        </w:rPr>
        <w:t>here:</w:t>
      </w:r>
      <w:r w:rsidR="00645E8A">
        <w:rPr>
          <w:rFonts w:eastAsia="Times New Roman" w:cs="Times New Roman"/>
          <w:b/>
        </w:rPr>
        <w:t xml:space="preserve"> </w:t>
      </w:r>
      <w:r w:rsidR="00645E8A" w:rsidRPr="00A14BAB">
        <w:rPr>
          <w:rFonts w:eastAsia="Times New Roman" w:cs="Times New Roman"/>
        </w:rPr>
        <w:t>Hartsfield-Jackson Atlanta International Airport</w:t>
      </w:r>
      <w:r w:rsidR="00270811" w:rsidRPr="00916586">
        <w:rPr>
          <w:rFonts w:eastAsia="Times New Roman" w:cs="Times New Roman"/>
          <w:b/>
        </w:rPr>
        <w:t xml:space="preserve"> </w:t>
      </w:r>
    </w:p>
    <w:p w:rsidR="00CF572C" w:rsidRPr="00CF572C" w:rsidRDefault="00645E8A" w:rsidP="00CF572C">
      <w:pPr>
        <w:tabs>
          <w:tab w:val="left" w:pos="720"/>
        </w:tabs>
        <w:spacing w:after="0"/>
        <w:jc w:val="both"/>
        <w:rPr>
          <w:rFonts w:eastAsia="Times New Roman" w:cs="Times New Roman"/>
        </w:rPr>
      </w:pPr>
      <w:r>
        <w:rPr>
          <w:rFonts w:eastAsia="Times New Roman" w:cs="Times New Roman"/>
          <w:b/>
        </w:rPr>
        <w:t xml:space="preserve">              </w:t>
      </w:r>
      <w:r w:rsidR="00CF572C" w:rsidRPr="00CF572C">
        <w:rPr>
          <w:rFonts w:eastAsia="Times New Roman" w:cs="Times New Roman"/>
        </w:rPr>
        <w:t>Jean R. Amos USO Center</w:t>
      </w:r>
    </w:p>
    <w:p w:rsidR="00CF572C" w:rsidRPr="00CF572C" w:rsidRDefault="00CF572C" w:rsidP="00CF572C">
      <w:pPr>
        <w:tabs>
          <w:tab w:val="left" w:pos="720"/>
        </w:tabs>
        <w:spacing w:after="0"/>
        <w:jc w:val="both"/>
        <w:rPr>
          <w:rFonts w:eastAsia="Times New Roman" w:cs="Times New Roman"/>
        </w:rPr>
      </w:pPr>
      <w:r>
        <w:rPr>
          <w:rFonts w:eastAsia="Times New Roman" w:cs="Times New Roman"/>
        </w:rPr>
        <w:tab/>
      </w:r>
      <w:r w:rsidRPr="00CF572C">
        <w:rPr>
          <w:rFonts w:eastAsia="Times New Roman" w:cs="Times New Roman"/>
        </w:rPr>
        <w:t>Suite 320</w:t>
      </w:r>
    </w:p>
    <w:p w:rsidR="00E27B9B" w:rsidRPr="00916586" w:rsidRDefault="00CF572C" w:rsidP="0093356C">
      <w:pPr>
        <w:tabs>
          <w:tab w:val="left" w:pos="720"/>
        </w:tabs>
        <w:spacing w:after="0"/>
        <w:jc w:val="both"/>
        <w:rPr>
          <w:rFonts w:eastAsia="Times New Roman" w:cs="Times New Roman"/>
        </w:rPr>
      </w:pPr>
      <w:r>
        <w:rPr>
          <w:rFonts w:eastAsia="Times New Roman" w:cs="Times New Roman"/>
        </w:rPr>
        <w:tab/>
      </w:r>
      <w:r w:rsidRPr="00CF572C">
        <w:rPr>
          <w:rFonts w:eastAsia="Times New Roman" w:cs="Times New Roman"/>
        </w:rPr>
        <w:t>6000 Terminal Parkway</w:t>
      </w:r>
      <w:r w:rsidR="00A67A0E" w:rsidRPr="00916586">
        <w:rPr>
          <w:rFonts w:eastAsia="Times New Roman" w:cs="Times New Roman"/>
          <w:i/>
        </w:rPr>
        <w:tab/>
      </w:r>
      <w:r w:rsidR="00E27B9B" w:rsidRPr="00916586">
        <w:rPr>
          <w:rFonts w:eastAsia="Times New Roman" w:cs="Times New Roman"/>
          <w:i/>
        </w:rPr>
        <w:br/>
      </w:r>
    </w:p>
    <w:p w:rsidR="00F37715" w:rsidRPr="00F37715" w:rsidRDefault="007E6019" w:rsidP="0093356C">
      <w:pPr>
        <w:tabs>
          <w:tab w:val="left" w:pos="720"/>
        </w:tabs>
        <w:spacing w:after="0"/>
        <w:ind w:left="720" w:hanging="720"/>
        <w:jc w:val="both"/>
        <w:rPr>
          <w:rFonts w:eastAsia="Times New Roman" w:cs="Times New Roman"/>
        </w:rPr>
      </w:pPr>
      <w:r w:rsidRPr="00916586">
        <w:rPr>
          <w:rFonts w:eastAsia="Times New Roman" w:cs="Times New Roman"/>
          <w:b/>
        </w:rPr>
        <w:t xml:space="preserve">Why:    </w:t>
      </w:r>
      <w:r w:rsidR="00F37715">
        <w:rPr>
          <w:rFonts w:eastAsia="Times New Roman" w:cs="Times New Roman"/>
        </w:rPr>
        <w:t>These meals are a small way to show appreciation and gratitude to our service members and their families. We are grateful to be a part of creating holiday moments</w:t>
      </w:r>
      <w:r w:rsidR="00770030">
        <w:rPr>
          <w:rFonts w:eastAsia="Times New Roman" w:cs="Times New Roman"/>
        </w:rPr>
        <w:t xml:space="preserve"> for deserving men and women of our armed forces.  </w:t>
      </w:r>
      <w:r w:rsidR="00F37715">
        <w:rPr>
          <w:rFonts w:eastAsia="Times New Roman" w:cs="Times New Roman"/>
        </w:rPr>
        <w:t xml:space="preserve"> </w:t>
      </w:r>
    </w:p>
    <w:p w:rsidR="002D13EA" w:rsidRDefault="002D13EA" w:rsidP="00F37715">
      <w:pPr>
        <w:tabs>
          <w:tab w:val="left" w:pos="720"/>
        </w:tabs>
        <w:spacing w:after="0"/>
        <w:jc w:val="both"/>
        <w:rPr>
          <w:rFonts w:cs="Arial"/>
          <w:b/>
          <w:bCs/>
          <w:szCs w:val="24"/>
        </w:rPr>
      </w:pPr>
    </w:p>
    <w:p w:rsidR="00770030" w:rsidRDefault="002D13EA" w:rsidP="00A14BAB">
      <w:pPr>
        <w:tabs>
          <w:tab w:val="left" w:pos="810"/>
        </w:tabs>
        <w:spacing w:after="0"/>
        <w:ind w:left="720"/>
        <w:jc w:val="both"/>
        <w:rPr>
          <w:rFonts w:cs="Arial"/>
          <w:color w:val="000000"/>
        </w:rPr>
      </w:pPr>
      <w:r w:rsidRPr="002D13EA">
        <w:rPr>
          <w:rFonts w:cs="Arial"/>
          <w:color w:val="000000"/>
        </w:rPr>
        <w:t>USO of Georgia is operated by the USO Council of Georgia, Inc. and a</w:t>
      </w:r>
      <w:r>
        <w:rPr>
          <w:rFonts w:cs="Arial"/>
          <w:color w:val="000000"/>
        </w:rPr>
        <w:t xml:space="preserve">ssists </w:t>
      </w:r>
      <w:r w:rsidR="00773C83">
        <w:rPr>
          <w:rFonts w:cs="Arial"/>
          <w:color w:val="000000"/>
        </w:rPr>
        <w:t>more than</w:t>
      </w:r>
      <w:r>
        <w:rPr>
          <w:rFonts w:cs="Arial"/>
          <w:color w:val="000000"/>
        </w:rPr>
        <w:t xml:space="preserve"> 400,000 individual</w:t>
      </w:r>
      <w:r w:rsidR="00773C83">
        <w:rPr>
          <w:rFonts w:cs="Arial"/>
          <w:color w:val="000000"/>
        </w:rPr>
        <w:t>s</w:t>
      </w:r>
      <w:r>
        <w:rPr>
          <w:rFonts w:cs="Arial"/>
          <w:color w:val="000000"/>
        </w:rPr>
        <w:t xml:space="preserve"> </w:t>
      </w:r>
      <w:r w:rsidRPr="002D13EA">
        <w:rPr>
          <w:rFonts w:cs="Arial"/>
          <w:color w:val="000000"/>
        </w:rPr>
        <w:t>annually; making it one of the largest USO operations in the world. Permanent staff and volunteers help provide the services</w:t>
      </w:r>
      <w:r w:rsidR="00645E8A">
        <w:rPr>
          <w:rFonts w:cs="Arial"/>
          <w:color w:val="000000"/>
        </w:rPr>
        <w:t>.</w:t>
      </w:r>
      <w:r w:rsidR="00441E3F">
        <w:rPr>
          <w:rFonts w:cs="Arial"/>
          <w:color w:val="000000"/>
        </w:rPr>
        <w:tab/>
      </w:r>
    </w:p>
    <w:p w:rsidR="00770030" w:rsidRDefault="00770030" w:rsidP="00A14BAB">
      <w:pPr>
        <w:tabs>
          <w:tab w:val="left" w:pos="810"/>
        </w:tabs>
        <w:spacing w:after="0"/>
        <w:ind w:left="810"/>
        <w:jc w:val="both"/>
        <w:rPr>
          <w:rFonts w:cs="Arial"/>
          <w:color w:val="000000"/>
        </w:rPr>
      </w:pPr>
    </w:p>
    <w:p w:rsidR="00770030" w:rsidRPr="00916586" w:rsidRDefault="00A14BAB" w:rsidP="00770030">
      <w:pPr>
        <w:tabs>
          <w:tab w:val="left" w:pos="630"/>
          <w:tab w:val="left" w:pos="720"/>
        </w:tabs>
        <w:spacing w:after="0"/>
        <w:ind w:left="630"/>
        <w:jc w:val="both"/>
        <w:rPr>
          <w:rFonts w:eastAsia="Times New Roman" w:cs="Times New Roman"/>
        </w:rPr>
      </w:pPr>
      <w:r>
        <w:rPr>
          <w:rFonts w:cs="Arial"/>
          <w:b/>
          <w:bCs/>
          <w:szCs w:val="24"/>
        </w:rPr>
        <w:t>**</w:t>
      </w:r>
      <w:r w:rsidR="00770030" w:rsidRPr="002D13EA">
        <w:rPr>
          <w:rFonts w:cs="Arial"/>
          <w:bCs/>
          <w:szCs w:val="24"/>
        </w:rPr>
        <w:t xml:space="preserve">Media interested in </w:t>
      </w:r>
      <w:r w:rsidR="00770030">
        <w:rPr>
          <w:rFonts w:cs="Arial"/>
          <w:bCs/>
          <w:szCs w:val="24"/>
        </w:rPr>
        <w:t>covering</w:t>
      </w:r>
      <w:r w:rsidR="00770030" w:rsidRPr="002D13EA">
        <w:rPr>
          <w:rFonts w:cs="Arial"/>
          <w:bCs/>
          <w:szCs w:val="24"/>
        </w:rPr>
        <w:t xml:space="preserve"> should contact </w:t>
      </w:r>
      <w:r w:rsidR="009D187D">
        <w:rPr>
          <w:rFonts w:cs="Arial"/>
          <w:bCs/>
          <w:szCs w:val="24"/>
        </w:rPr>
        <w:t>Kendra Cummings</w:t>
      </w:r>
      <w:r w:rsidR="00770030">
        <w:rPr>
          <w:rFonts w:cs="Arial"/>
          <w:bCs/>
          <w:szCs w:val="24"/>
        </w:rPr>
        <w:t xml:space="preserve"> of Vistra Communications</w:t>
      </w:r>
      <w:r w:rsidR="00770030" w:rsidRPr="002D13EA">
        <w:rPr>
          <w:rFonts w:cs="Arial"/>
          <w:bCs/>
          <w:szCs w:val="24"/>
        </w:rPr>
        <w:t xml:space="preserve"> at </w:t>
      </w:r>
      <w:bookmarkStart w:id="0" w:name="_GoBack"/>
      <w:bookmarkEnd w:id="0"/>
      <w:r w:rsidR="009D187D">
        <w:rPr>
          <w:rFonts w:cs="Arial"/>
          <w:bCs/>
          <w:szCs w:val="24"/>
        </w:rPr>
        <w:fldChar w:fldCharType="begin"/>
      </w:r>
      <w:r w:rsidR="009D187D">
        <w:rPr>
          <w:rFonts w:cs="Arial"/>
          <w:bCs/>
          <w:szCs w:val="24"/>
        </w:rPr>
        <w:instrText xml:space="preserve"> HYPERLINK "mailto:</w:instrText>
      </w:r>
      <w:r w:rsidR="009D187D" w:rsidRPr="009D187D">
        <w:rPr>
          <w:rFonts w:cs="Arial"/>
          <w:bCs/>
          <w:szCs w:val="24"/>
        </w:rPr>
        <w:instrText>Kendra@ConsultVistra.com</w:instrText>
      </w:r>
      <w:r w:rsidR="009D187D">
        <w:rPr>
          <w:rFonts w:cs="Arial"/>
          <w:bCs/>
          <w:szCs w:val="24"/>
        </w:rPr>
        <w:instrText xml:space="preserve">" </w:instrText>
      </w:r>
      <w:r w:rsidR="009D187D">
        <w:rPr>
          <w:rFonts w:cs="Arial"/>
          <w:bCs/>
          <w:szCs w:val="24"/>
        </w:rPr>
        <w:fldChar w:fldCharType="separate"/>
      </w:r>
      <w:r w:rsidR="009D187D" w:rsidRPr="002E3B3F">
        <w:rPr>
          <w:rStyle w:val="Hyperlink"/>
          <w:rFonts w:cs="Arial"/>
          <w:bCs/>
          <w:szCs w:val="24"/>
        </w:rPr>
        <w:t>Kendra@ConsultVistra.com</w:t>
      </w:r>
      <w:r w:rsidR="009D187D">
        <w:rPr>
          <w:rFonts w:cs="Arial"/>
          <w:bCs/>
          <w:szCs w:val="24"/>
        </w:rPr>
        <w:fldChar w:fldCharType="end"/>
      </w:r>
      <w:r w:rsidR="00770030" w:rsidRPr="002D13EA">
        <w:rPr>
          <w:rFonts w:cs="Arial"/>
          <w:bCs/>
          <w:szCs w:val="24"/>
        </w:rPr>
        <w:t xml:space="preserve"> or </w:t>
      </w:r>
      <w:r w:rsidR="009D187D">
        <w:rPr>
          <w:rFonts w:cs="Arial"/>
          <w:bCs/>
          <w:szCs w:val="24"/>
        </w:rPr>
        <w:t>813.961.4700 Ext. 206</w:t>
      </w:r>
      <w:r w:rsidR="00770030" w:rsidRPr="002D13EA">
        <w:rPr>
          <w:rFonts w:cs="Arial"/>
          <w:bCs/>
          <w:szCs w:val="24"/>
        </w:rPr>
        <w:t>.</w:t>
      </w:r>
    </w:p>
    <w:p w:rsidR="00770030" w:rsidRDefault="0066090C" w:rsidP="00A14BAB">
      <w:pPr>
        <w:tabs>
          <w:tab w:val="left" w:pos="810"/>
        </w:tabs>
        <w:spacing w:after="0"/>
        <w:jc w:val="both"/>
      </w:pPr>
      <w:r>
        <w:t xml:space="preserve"> </w:t>
      </w:r>
    </w:p>
    <w:p w:rsidR="00916586" w:rsidRDefault="0066090C" w:rsidP="00770030">
      <w:pPr>
        <w:tabs>
          <w:tab w:val="left" w:pos="810"/>
        </w:tabs>
        <w:spacing w:after="0"/>
        <w:ind w:left="630" w:hanging="630"/>
        <w:jc w:val="both"/>
      </w:pPr>
      <w:r>
        <w:tab/>
      </w:r>
      <w:r w:rsidR="00770030" w:rsidRPr="00770030">
        <w:t>Celebrating its 25th anniversary in 2015, Freedom Alliance is a charitable organization which provides help and support to wounded troops and military families. Freedom Alliance has awarded more than $</w:t>
      </w:r>
      <w:r w:rsidR="00E50E26">
        <w:t>10</w:t>
      </w:r>
      <w:r w:rsidR="00770030" w:rsidRPr="00770030">
        <w:t xml:space="preserve">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www.FreedomAlliance.org. </w:t>
      </w:r>
    </w:p>
    <w:p w:rsidR="00B2383B" w:rsidRDefault="00291339" w:rsidP="00291339">
      <w:pPr>
        <w:tabs>
          <w:tab w:val="left" w:pos="810"/>
        </w:tabs>
        <w:spacing w:after="0"/>
        <w:ind w:left="630" w:hanging="630"/>
        <w:jc w:val="center"/>
      </w:pPr>
      <w:r>
        <w:t>###</w:t>
      </w:r>
    </w:p>
    <w:sectPr w:rsidR="00B2383B" w:rsidSect="0029133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68" w:rsidRDefault="00810F68" w:rsidP="00810F68">
      <w:pPr>
        <w:spacing w:after="0" w:line="240" w:lineRule="auto"/>
      </w:pPr>
      <w:r>
        <w:separator/>
      </w:r>
    </w:p>
  </w:endnote>
  <w:endnote w:type="continuationSeparator" w:id="0">
    <w:p w:rsidR="00810F68" w:rsidRDefault="00810F68" w:rsidP="0081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w:altName w:val="Lucida Sans Unico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AB" w:rsidRDefault="00A14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AB" w:rsidRDefault="00A14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AB" w:rsidRDefault="00A14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68" w:rsidRDefault="00810F68" w:rsidP="00810F68">
      <w:pPr>
        <w:spacing w:after="0" w:line="240" w:lineRule="auto"/>
      </w:pPr>
      <w:r>
        <w:separator/>
      </w:r>
    </w:p>
  </w:footnote>
  <w:footnote w:type="continuationSeparator" w:id="0">
    <w:p w:rsidR="00810F68" w:rsidRDefault="00810F68" w:rsidP="00810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AB" w:rsidRDefault="00A14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68" w:rsidRDefault="00810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AB" w:rsidRDefault="00A14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EC"/>
    <w:rsid w:val="00024F05"/>
    <w:rsid w:val="000C7479"/>
    <w:rsid w:val="00116608"/>
    <w:rsid w:val="00140347"/>
    <w:rsid w:val="001C57C7"/>
    <w:rsid w:val="002311E0"/>
    <w:rsid w:val="0024260C"/>
    <w:rsid w:val="00270811"/>
    <w:rsid w:val="00291339"/>
    <w:rsid w:val="002C4BEF"/>
    <w:rsid w:val="002D13EA"/>
    <w:rsid w:val="002F3308"/>
    <w:rsid w:val="00312063"/>
    <w:rsid w:val="003B6F5C"/>
    <w:rsid w:val="003C4C3C"/>
    <w:rsid w:val="003C5076"/>
    <w:rsid w:val="004109AC"/>
    <w:rsid w:val="0041335B"/>
    <w:rsid w:val="00430BC9"/>
    <w:rsid w:val="00441E3F"/>
    <w:rsid w:val="00494CDC"/>
    <w:rsid w:val="00526C6D"/>
    <w:rsid w:val="0053013D"/>
    <w:rsid w:val="006213D8"/>
    <w:rsid w:val="00645E8A"/>
    <w:rsid w:val="0066090C"/>
    <w:rsid w:val="0066488D"/>
    <w:rsid w:val="00686E44"/>
    <w:rsid w:val="007376EC"/>
    <w:rsid w:val="00770030"/>
    <w:rsid w:val="00773C83"/>
    <w:rsid w:val="007E04DB"/>
    <w:rsid w:val="007E6019"/>
    <w:rsid w:val="007F47EC"/>
    <w:rsid w:val="00810F68"/>
    <w:rsid w:val="00827EA3"/>
    <w:rsid w:val="00852A4D"/>
    <w:rsid w:val="008D5FBC"/>
    <w:rsid w:val="00916586"/>
    <w:rsid w:val="0093356C"/>
    <w:rsid w:val="00951533"/>
    <w:rsid w:val="009D187D"/>
    <w:rsid w:val="00A14BAB"/>
    <w:rsid w:val="00A607EC"/>
    <w:rsid w:val="00A60AD5"/>
    <w:rsid w:val="00A67A0E"/>
    <w:rsid w:val="00AB5F06"/>
    <w:rsid w:val="00B7039D"/>
    <w:rsid w:val="00BA0CFE"/>
    <w:rsid w:val="00C57A78"/>
    <w:rsid w:val="00CA2D2D"/>
    <w:rsid w:val="00CF572C"/>
    <w:rsid w:val="00D82A04"/>
    <w:rsid w:val="00D84F4D"/>
    <w:rsid w:val="00D9666E"/>
    <w:rsid w:val="00DB4489"/>
    <w:rsid w:val="00E27B9B"/>
    <w:rsid w:val="00E50E26"/>
    <w:rsid w:val="00ED1C1D"/>
    <w:rsid w:val="00F37715"/>
    <w:rsid w:val="00FA1BC1"/>
    <w:rsid w:val="00FA274D"/>
    <w:rsid w:val="00FC5C41"/>
    <w:rsid w:val="00FC617F"/>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8F8640F-C02D-4FF8-B9CD-999F325E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EC"/>
    <w:rPr>
      <w:rFonts w:cs="Times New Roman"/>
      <w:color w:val="0563C1" w:themeColor="hyperlink"/>
      <w:u w:val="single"/>
    </w:rPr>
  </w:style>
  <w:style w:type="paragraph" w:customStyle="1" w:styleId="Default">
    <w:name w:val="Default"/>
    <w:uiPriority w:val="99"/>
    <w:rsid w:val="00024F05"/>
    <w:pPr>
      <w:widowControl w:val="0"/>
      <w:autoSpaceDE w:val="0"/>
      <w:autoSpaceDN w:val="0"/>
      <w:adjustRightInd w:val="0"/>
      <w:spacing w:after="0" w:line="240" w:lineRule="auto"/>
    </w:pPr>
    <w:rPr>
      <w:rFonts w:ascii="Futura" w:eastAsia="Times New Roman" w:hAnsi="Futura" w:cs="Futura"/>
      <w:color w:val="000000"/>
      <w:sz w:val="24"/>
      <w:szCs w:val="24"/>
    </w:rPr>
  </w:style>
  <w:style w:type="paragraph" w:styleId="Header">
    <w:name w:val="header"/>
    <w:basedOn w:val="Normal"/>
    <w:link w:val="HeaderChar"/>
    <w:uiPriority w:val="99"/>
    <w:unhideWhenUsed/>
    <w:rsid w:val="0081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68"/>
  </w:style>
  <w:style w:type="paragraph" w:styleId="Footer">
    <w:name w:val="footer"/>
    <w:basedOn w:val="Normal"/>
    <w:link w:val="FooterChar"/>
    <w:uiPriority w:val="99"/>
    <w:unhideWhenUsed/>
    <w:rsid w:val="0081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68"/>
  </w:style>
  <w:style w:type="paragraph" w:styleId="BalloonText">
    <w:name w:val="Balloon Text"/>
    <w:basedOn w:val="Normal"/>
    <w:link w:val="BalloonTextChar"/>
    <w:uiPriority w:val="99"/>
    <w:semiHidden/>
    <w:unhideWhenUsed/>
    <w:rsid w:val="002C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nnieG@ConsultVistr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340D-E6DE-46E1-9FDC-A174B280802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10E3D4A-0CFD-429A-BEF9-77314998B29A}">
  <ds:schemaRefs>
    <ds:schemaRef ds:uri="http://schemas.microsoft.com/sharepoint/v3/contenttype/forms"/>
  </ds:schemaRefs>
</ds:datastoreItem>
</file>

<file path=customXml/itemProps3.xml><?xml version="1.0" encoding="utf-8"?>
<ds:datastoreItem xmlns:ds="http://schemas.openxmlformats.org/officeDocument/2006/customXml" ds:itemID="{FC56711C-214C-4481-831F-3961E59489D2}"/>
</file>

<file path=customXml/itemProps4.xml><?xml version="1.0" encoding="utf-8"?>
<ds:datastoreItem xmlns:ds="http://schemas.openxmlformats.org/officeDocument/2006/customXml" ds:itemID="{CE5F0D28-9B8F-420F-9C36-985BA689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Paul</dc:creator>
  <cp:keywords/>
  <dc:description/>
  <cp:lastModifiedBy>Owner</cp:lastModifiedBy>
  <cp:revision>17</cp:revision>
  <cp:lastPrinted>2015-11-30T20:54:00Z</cp:lastPrinted>
  <dcterms:created xsi:type="dcterms:W3CDTF">2015-11-18T20:37:00Z</dcterms:created>
  <dcterms:modified xsi:type="dcterms:W3CDTF">2015-12-11T21:32:00Z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