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14AAD5" w14:textId="41830B3E" w:rsidR="00C55645" w:rsidRPr="00986CC1" w:rsidRDefault="00C55645" w:rsidP="00C55645">
      <w:pPr>
        <w:spacing w:after="0" w:line="240" w:lineRule="auto"/>
        <w:rPr>
          <w:rFonts w:cstheme="minorHAnsi"/>
        </w:rPr>
      </w:pPr>
      <w:r w:rsidRPr="00986CC1">
        <w:rPr>
          <w:rFonts w:cstheme="minorHAnsi"/>
          <w:noProof/>
        </w:rPr>
        <w:drawing>
          <wp:inline distT="0" distB="0" distL="0" distR="0" wp14:anchorId="08A98561" wp14:editId="5B532EAD">
            <wp:extent cx="1352550" cy="333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2550" cy="333375"/>
                    </a:xfrm>
                    <a:prstGeom prst="rect">
                      <a:avLst/>
                    </a:prstGeom>
                    <a:noFill/>
                    <a:ln>
                      <a:noFill/>
                    </a:ln>
                  </pic:spPr>
                </pic:pic>
              </a:graphicData>
            </a:graphic>
          </wp:inline>
        </w:drawing>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w:t>
      </w:r>
    </w:p>
    <w:p w14:paraId="14EA8439" w14:textId="77777777" w:rsidR="00C55645" w:rsidRPr="00986CC1" w:rsidRDefault="00C55645" w:rsidP="00C55645">
      <w:pPr>
        <w:spacing w:after="0" w:line="240" w:lineRule="auto"/>
        <w:rPr>
          <w:rFonts w:cstheme="minorHAnsi"/>
        </w:rPr>
      </w:pPr>
    </w:p>
    <w:p w14:paraId="03DF4631" w14:textId="77777777" w:rsidR="00C55645" w:rsidRPr="008F24EF" w:rsidRDefault="00C55645" w:rsidP="00C55645">
      <w:pPr>
        <w:spacing w:after="0" w:line="240" w:lineRule="auto"/>
        <w:rPr>
          <w:rFonts w:cstheme="minorHAnsi"/>
          <w:sz w:val="48"/>
          <w:szCs w:val="48"/>
        </w:rPr>
      </w:pPr>
      <w:r w:rsidRPr="008F24EF">
        <w:rPr>
          <w:rFonts w:cstheme="minorHAnsi"/>
          <w:sz w:val="48"/>
          <w:szCs w:val="48"/>
        </w:rPr>
        <w:t>News Release</w:t>
      </w:r>
    </w:p>
    <w:p w14:paraId="27948438" w14:textId="77777777" w:rsidR="00C55645" w:rsidRPr="00986CC1" w:rsidRDefault="00C55645" w:rsidP="00C55645">
      <w:pPr>
        <w:spacing w:after="0" w:line="240" w:lineRule="auto"/>
        <w:rPr>
          <w:rFonts w:cstheme="minorHAnsi"/>
        </w:rPr>
      </w:pPr>
    </w:p>
    <w:p w14:paraId="07A11796" w14:textId="10C79C56" w:rsidR="00C55645" w:rsidRDefault="00C55645" w:rsidP="00C55645">
      <w:pPr>
        <w:spacing w:after="0" w:line="240" w:lineRule="auto"/>
        <w:rPr>
          <w:rFonts w:cstheme="minorHAnsi"/>
        </w:rPr>
      </w:pPr>
      <w:r w:rsidRPr="00986CC1">
        <w:rPr>
          <w:rFonts w:cstheme="minorHAnsi"/>
        </w:rPr>
        <w:t>Contact</w:t>
      </w:r>
      <w:proofErr w:type="gramStart"/>
      <w:r w:rsidRPr="00986CC1">
        <w:rPr>
          <w:rFonts w:cstheme="minorHAnsi"/>
        </w:rPr>
        <w:t>:</w:t>
      </w:r>
      <w:proofErr w:type="gramEnd"/>
      <w:r w:rsidRPr="00986CC1">
        <w:rPr>
          <w:rFonts w:cstheme="minorHAnsi"/>
        </w:rPr>
        <w:br/>
      </w:r>
      <w:r w:rsidR="00B36D49">
        <w:rPr>
          <w:rFonts w:cstheme="minorHAnsi"/>
        </w:rPr>
        <w:t>Susan Beatty</w:t>
      </w:r>
      <w:r w:rsidRPr="00986CC1">
        <w:rPr>
          <w:rFonts w:cstheme="minorHAnsi"/>
        </w:rPr>
        <w:t xml:space="preserve">, U.S. </w:t>
      </w:r>
      <w:r w:rsidR="00B36D49">
        <w:rPr>
          <w:rFonts w:cstheme="minorHAnsi"/>
        </w:rPr>
        <w:t>Bank Corporate Communications</w:t>
      </w:r>
      <w:r w:rsidR="00B36D49">
        <w:rPr>
          <w:rFonts w:cstheme="minorHAnsi"/>
        </w:rPr>
        <w:br/>
        <w:t>(612) 303-9229</w:t>
      </w:r>
      <w:r w:rsidRPr="00986CC1">
        <w:rPr>
          <w:rFonts w:cstheme="minorHAnsi"/>
        </w:rPr>
        <w:t xml:space="preserve">, </w:t>
      </w:r>
      <w:hyperlink r:id="rId6" w:history="1">
        <w:r w:rsidR="00F16C76" w:rsidRPr="00426676">
          <w:rPr>
            <w:rStyle w:val="Hyperlink"/>
            <w:rFonts w:cstheme="minorHAnsi"/>
          </w:rPr>
          <w:t>susan.beatty@usbank.com</w:t>
        </w:r>
      </w:hyperlink>
      <w:r w:rsidR="00F16C76">
        <w:rPr>
          <w:rFonts w:cstheme="minorHAnsi"/>
        </w:rPr>
        <w:t>, @</w:t>
      </w:r>
      <w:proofErr w:type="spellStart"/>
      <w:r w:rsidR="00F16C76">
        <w:rPr>
          <w:rFonts w:cstheme="minorHAnsi"/>
        </w:rPr>
        <w:t>usbank_news</w:t>
      </w:r>
      <w:proofErr w:type="spellEnd"/>
    </w:p>
    <w:p w14:paraId="4A1294A8" w14:textId="77777777" w:rsidR="00C55645" w:rsidRDefault="00C55645" w:rsidP="00C55645">
      <w:pPr>
        <w:spacing w:after="0" w:line="240" w:lineRule="auto"/>
        <w:rPr>
          <w:rFonts w:cstheme="minorHAnsi"/>
        </w:rPr>
      </w:pPr>
    </w:p>
    <w:p w14:paraId="3B1256C6" w14:textId="6DEBBED0" w:rsidR="000060CF" w:rsidRDefault="00DC4AC1" w:rsidP="00B37906">
      <w:pPr>
        <w:autoSpaceDE w:val="0"/>
        <w:autoSpaceDN w:val="0"/>
        <w:adjustRightInd w:val="0"/>
        <w:spacing w:after="0" w:line="240" w:lineRule="auto"/>
        <w:rPr>
          <w:rFonts w:cstheme="minorHAnsi"/>
          <w:b/>
          <w:bCs/>
          <w:color w:val="000000"/>
        </w:rPr>
      </w:pPr>
      <w:r>
        <w:rPr>
          <w:rFonts w:ascii="Calibri,Bold" w:hAnsi="Calibri,Bold" w:cs="Calibri,Bold"/>
          <w:b/>
          <w:bCs/>
          <w:color w:val="000000"/>
        </w:rPr>
        <w:br/>
      </w:r>
      <w:r w:rsidRPr="00CA73B1">
        <w:rPr>
          <w:rFonts w:cstheme="minorHAnsi"/>
          <w:b/>
          <w:bCs/>
          <w:color w:val="000000"/>
        </w:rPr>
        <w:t>U.S. B</w:t>
      </w:r>
      <w:r w:rsidR="00F16C76">
        <w:rPr>
          <w:rFonts w:cstheme="minorHAnsi"/>
          <w:b/>
          <w:bCs/>
          <w:color w:val="000000"/>
        </w:rPr>
        <w:t>ANK</w:t>
      </w:r>
      <w:r w:rsidR="000060CF">
        <w:rPr>
          <w:rFonts w:cstheme="minorHAnsi"/>
          <w:b/>
          <w:bCs/>
          <w:color w:val="000000"/>
        </w:rPr>
        <w:t xml:space="preserve"> </w:t>
      </w:r>
      <w:r w:rsidR="00F16C76">
        <w:rPr>
          <w:rFonts w:cstheme="minorHAnsi"/>
          <w:b/>
          <w:bCs/>
          <w:color w:val="000000"/>
        </w:rPr>
        <w:t>AND</w:t>
      </w:r>
      <w:r w:rsidR="000060CF">
        <w:rPr>
          <w:rFonts w:cstheme="minorHAnsi"/>
          <w:b/>
          <w:bCs/>
          <w:color w:val="000000"/>
        </w:rPr>
        <w:t xml:space="preserve"> </w:t>
      </w:r>
      <w:r w:rsidR="000060CF" w:rsidRPr="000214D0">
        <w:rPr>
          <w:rFonts w:cstheme="minorHAnsi"/>
          <w:b/>
          <w:bCs/>
          <w:color w:val="000000"/>
        </w:rPr>
        <w:t>F</w:t>
      </w:r>
      <w:r w:rsidR="00F16C76">
        <w:rPr>
          <w:rFonts w:cstheme="minorHAnsi"/>
          <w:b/>
          <w:bCs/>
          <w:color w:val="000000"/>
        </w:rPr>
        <w:t xml:space="preserve">REEDOM ALLIANCE RECOGNIZE MARINE CORPORAL KEVIN HANRAHAN </w:t>
      </w:r>
      <w:r w:rsidR="000060CF">
        <w:rPr>
          <w:rFonts w:cstheme="minorHAnsi"/>
          <w:b/>
          <w:bCs/>
          <w:color w:val="000000"/>
        </w:rPr>
        <w:t xml:space="preserve"> </w:t>
      </w:r>
    </w:p>
    <w:p w14:paraId="626E3068" w14:textId="6F942D2B" w:rsidR="00A15D56" w:rsidRPr="000060CF" w:rsidRDefault="000060CF" w:rsidP="00B37906">
      <w:pPr>
        <w:autoSpaceDE w:val="0"/>
        <w:autoSpaceDN w:val="0"/>
        <w:adjustRightInd w:val="0"/>
        <w:spacing w:after="0" w:line="240" w:lineRule="auto"/>
        <w:rPr>
          <w:rFonts w:cstheme="minorHAnsi"/>
          <w:b/>
          <w:bCs/>
          <w:color w:val="000000"/>
        </w:rPr>
      </w:pPr>
      <w:r>
        <w:rPr>
          <w:rFonts w:cstheme="minorHAnsi"/>
          <w:b/>
          <w:bCs/>
          <w:color w:val="000000"/>
        </w:rPr>
        <w:t>W</w:t>
      </w:r>
      <w:r w:rsidR="00880878">
        <w:rPr>
          <w:rFonts w:cstheme="minorHAnsi"/>
          <w:b/>
          <w:bCs/>
          <w:color w:val="000000"/>
        </w:rPr>
        <w:t>ITH A CUSTOMIZED ALL-TERRAIN TRACKCHAIR</w:t>
      </w:r>
      <w:r>
        <w:rPr>
          <w:rFonts w:cstheme="minorHAnsi"/>
          <w:b/>
          <w:bCs/>
          <w:color w:val="000000"/>
        </w:rPr>
        <w:t xml:space="preserve"> </w:t>
      </w:r>
      <w:r w:rsidR="00DC4AC1" w:rsidRPr="00CA73B1">
        <w:rPr>
          <w:rFonts w:cstheme="minorHAnsi"/>
          <w:bCs/>
          <w:color w:val="000000"/>
        </w:rPr>
        <w:br/>
      </w:r>
    </w:p>
    <w:p w14:paraId="5D035721" w14:textId="72E0B6EA" w:rsidR="00A15D56" w:rsidRPr="00CA73B1" w:rsidRDefault="00BA0324" w:rsidP="00A15D56">
      <w:pPr>
        <w:autoSpaceDE w:val="0"/>
        <w:autoSpaceDN w:val="0"/>
        <w:adjustRightInd w:val="0"/>
        <w:spacing w:after="0" w:line="240" w:lineRule="auto"/>
        <w:rPr>
          <w:rFonts w:cstheme="minorHAnsi"/>
          <w:color w:val="000000"/>
        </w:rPr>
      </w:pPr>
      <w:r w:rsidRPr="00CA73B1">
        <w:rPr>
          <w:rFonts w:cstheme="minorHAnsi"/>
          <w:b/>
          <w:bCs/>
          <w:color w:val="000000"/>
        </w:rPr>
        <w:t>M</w:t>
      </w:r>
      <w:r w:rsidR="00F16C76">
        <w:rPr>
          <w:rFonts w:cstheme="minorHAnsi"/>
          <w:b/>
          <w:bCs/>
          <w:color w:val="000000"/>
        </w:rPr>
        <w:t>INNEAPOLIS</w:t>
      </w:r>
      <w:r w:rsidR="00A15D56" w:rsidRPr="00CA73B1">
        <w:rPr>
          <w:rFonts w:cstheme="minorHAnsi"/>
          <w:b/>
          <w:bCs/>
          <w:color w:val="000000"/>
        </w:rPr>
        <w:t xml:space="preserve"> </w:t>
      </w:r>
      <w:r w:rsidR="00A15D56" w:rsidRPr="00CA73B1">
        <w:rPr>
          <w:rFonts w:cstheme="minorHAnsi"/>
          <w:color w:val="000000"/>
        </w:rPr>
        <w:t>–</w:t>
      </w:r>
      <w:r w:rsidRPr="00CA73B1">
        <w:rPr>
          <w:rFonts w:cstheme="minorHAnsi"/>
          <w:color w:val="000000"/>
        </w:rPr>
        <w:t xml:space="preserve"> (July 8</w:t>
      </w:r>
      <w:r w:rsidR="00CA73B1">
        <w:rPr>
          <w:rFonts w:cstheme="minorHAnsi"/>
          <w:color w:val="000000"/>
        </w:rPr>
        <w:t xml:space="preserve">, 2015) – U.S. Bank and </w:t>
      </w:r>
      <w:r w:rsidR="00A15D56" w:rsidRPr="00CA73B1">
        <w:rPr>
          <w:rFonts w:cstheme="minorHAnsi"/>
          <w:color w:val="000000"/>
        </w:rPr>
        <w:t xml:space="preserve">Freedom </w:t>
      </w:r>
      <w:r w:rsidR="00CA73B1">
        <w:rPr>
          <w:rFonts w:cstheme="minorHAnsi"/>
          <w:color w:val="000000"/>
        </w:rPr>
        <w:t xml:space="preserve">Alliance </w:t>
      </w:r>
      <w:r w:rsidR="000060CF">
        <w:rPr>
          <w:rFonts w:cstheme="minorHAnsi"/>
          <w:color w:val="000000"/>
        </w:rPr>
        <w:t>will be donating</w:t>
      </w:r>
      <w:r w:rsidR="00A15D56" w:rsidRPr="00CA73B1">
        <w:rPr>
          <w:rFonts w:cstheme="minorHAnsi"/>
          <w:color w:val="000000"/>
        </w:rPr>
        <w:t xml:space="preserve"> </w:t>
      </w:r>
      <w:r w:rsidR="00D44ABA">
        <w:rPr>
          <w:rFonts w:cstheme="minorHAnsi"/>
          <w:color w:val="000000"/>
        </w:rPr>
        <w:t xml:space="preserve">a customized </w:t>
      </w:r>
      <w:hyperlink r:id="rId7" w:anchor=".VYsKPWM-Ngh" w:history="1">
        <w:r w:rsidR="00454B99" w:rsidRPr="000C35AE">
          <w:rPr>
            <w:rStyle w:val="Hyperlink"/>
            <w:rFonts w:cstheme="minorHAnsi"/>
          </w:rPr>
          <w:t xml:space="preserve">all-terrain </w:t>
        </w:r>
        <w:proofErr w:type="spellStart"/>
        <w:r w:rsidR="00454B99" w:rsidRPr="000C35AE">
          <w:rPr>
            <w:rStyle w:val="Hyperlink"/>
            <w:rFonts w:cstheme="minorHAnsi"/>
          </w:rPr>
          <w:t>trackchair</w:t>
        </w:r>
        <w:proofErr w:type="spellEnd"/>
      </w:hyperlink>
      <w:r w:rsidR="00454B99">
        <w:rPr>
          <w:rFonts w:cstheme="minorHAnsi"/>
          <w:color w:val="000000"/>
        </w:rPr>
        <w:t xml:space="preserve"> to United States Marine Corporal Kevin Hanrahan and his family</w:t>
      </w:r>
      <w:r w:rsidR="000060CF">
        <w:rPr>
          <w:rFonts w:cstheme="minorHAnsi"/>
          <w:color w:val="000000"/>
        </w:rPr>
        <w:t xml:space="preserve"> in recognition of his service </w:t>
      </w:r>
      <w:r w:rsidR="00454B99">
        <w:rPr>
          <w:rFonts w:cstheme="minorHAnsi"/>
          <w:color w:val="000000"/>
        </w:rPr>
        <w:t>on Wednesday, July 8</w:t>
      </w:r>
      <w:r w:rsidR="000060CF">
        <w:rPr>
          <w:rFonts w:cstheme="minorHAnsi"/>
          <w:color w:val="000000"/>
        </w:rPr>
        <w:t>,</w:t>
      </w:r>
      <w:r w:rsidR="00454B99">
        <w:rPr>
          <w:rFonts w:cstheme="minorHAnsi"/>
          <w:color w:val="000000"/>
        </w:rPr>
        <w:t xml:space="preserve"> at 10</w:t>
      </w:r>
      <w:r w:rsidR="00D44ABA">
        <w:rPr>
          <w:rFonts w:cstheme="minorHAnsi"/>
          <w:color w:val="000000"/>
        </w:rPr>
        <w:t xml:space="preserve"> a.m. at the U.S. Bank Plaza (200 S. 6</w:t>
      </w:r>
      <w:r w:rsidR="00D44ABA" w:rsidRPr="00D44ABA">
        <w:rPr>
          <w:rFonts w:cstheme="minorHAnsi"/>
          <w:color w:val="000000"/>
          <w:vertAlign w:val="superscript"/>
        </w:rPr>
        <w:t>th</w:t>
      </w:r>
      <w:r w:rsidR="00D44ABA">
        <w:rPr>
          <w:rFonts w:cstheme="minorHAnsi"/>
          <w:color w:val="000000"/>
        </w:rPr>
        <w:t xml:space="preserve"> Street</w:t>
      </w:r>
      <w:r w:rsidR="00454B99">
        <w:rPr>
          <w:rFonts w:cstheme="minorHAnsi"/>
          <w:color w:val="000000"/>
        </w:rPr>
        <w:t xml:space="preserve">) in downtown Minneapolis. </w:t>
      </w:r>
      <w:r w:rsidR="00CA73B1" w:rsidRPr="00CA73B1">
        <w:rPr>
          <w:rFonts w:cstheme="minorHAnsi"/>
          <w:color w:val="000000"/>
        </w:rPr>
        <w:br/>
      </w:r>
      <w:bookmarkStart w:id="0" w:name="_GoBack"/>
      <w:bookmarkEnd w:id="0"/>
    </w:p>
    <w:p w14:paraId="40B8F5D3" w14:textId="0D1FE5DD" w:rsidR="00A15D56" w:rsidRPr="00CA73B1" w:rsidRDefault="00D44ABA" w:rsidP="00A15D56">
      <w:pPr>
        <w:autoSpaceDE w:val="0"/>
        <w:autoSpaceDN w:val="0"/>
        <w:adjustRightInd w:val="0"/>
        <w:spacing w:after="0" w:line="240" w:lineRule="auto"/>
        <w:rPr>
          <w:rFonts w:cstheme="minorHAnsi"/>
          <w:color w:val="000000"/>
        </w:rPr>
      </w:pPr>
      <w:r>
        <w:rPr>
          <w:rFonts w:cstheme="minorHAnsi"/>
          <w:color w:val="000000"/>
        </w:rPr>
        <w:t xml:space="preserve">Hanrahan was </w:t>
      </w:r>
      <w:r w:rsidR="000060CF">
        <w:rPr>
          <w:rFonts w:cstheme="minorHAnsi"/>
          <w:color w:val="000000"/>
        </w:rPr>
        <w:t>deployed overseas three times to</w:t>
      </w:r>
      <w:r>
        <w:rPr>
          <w:rFonts w:cstheme="minorHAnsi"/>
          <w:color w:val="000000"/>
        </w:rPr>
        <w:t xml:space="preserve"> Haiti, the Mediterranean and Afghanistan. While serving his country, Hanrahan was seriously injured and as a result, lost one leg and part of another. Hanrahan and his family lived at Walt</w:t>
      </w:r>
      <w:r w:rsidR="000D1238">
        <w:rPr>
          <w:rFonts w:cstheme="minorHAnsi"/>
          <w:color w:val="000000"/>
        </w:rPr>
        <w:t xml:space="preserve">er Reed </w:t>
      </w:r>
      <w:r w:rsidR="00927825">
        <w:rPr>
          <w:rFonts w:cstheme="minorHAnsi"/>
          <w:color w:val="000000"/>
        </w:rPr>
        <w:t>National Military Medical Center</w:t>
      </w:r>
      <w:r w:rsidR="00DE32C2">
        <w:rPr>
          <w:rFonts w:cstheme="minorHAnsi"/>
          <w:color w:val="000000"/>
        </w:rPr>
        <w:t xml:space="preserve"> </w:t>
      </w:r>
      <w:r w:rsidR="000D1238">
        <w:rPr>
          <w:rFonts w:cstheme="minorHAnsi"/>
          <w:color w:val="000000"/>
        </w:rPr>
        <w:t xml:space="preserve">for nearly three </w:t>
      </w:r>
      <w:r w:rsidR="000060CF">
        <w:rPr>
          <w:rFonts w:cstheme="minorHAnsi"/>
          <w:color w:val="000000"/>
        </w:rPr>
        <w:t>years following the incident. They recently</w:t>
      </w:r>
      <w:r w:rsidR="000D1238">
        <w:rPr>
          <w:rFonts w:cstheme="minorHAnsi"/>
          <w:color w:val="000000"/>
        </w:rPr>
        <w:t xml:space="preserve"> moved to Eau Claire, Wis. </w:t>
      </w:r>
      <w:r>
        <w:rPr>
          <w:rFonts w:cstheme="minorHAnsi"/>
          <w:color w:val="000000"/>
        </w:rPr>
        <w:t xml:space="preserve"> </w:t>
      </w:r>
      <w:r w:rsidR="00CA73B1" w:rsidRPr="00CA73B1">
        <w:rPr>
          <w:rFonts w:cstheme="minorHAnsi"/>
          <w:color w:val="000000"/>
        </w:rPr>
        <w:br/>
      </w:r>
    </w:p>
    <w:p w14:paraId="0A2E9C9B" w14:textId="2F85DA47" w:rsidR="000D1238" w:rsidRDefault="000D1238" w:rsidP="00A15D56">
      <w:pPr>
        <w:autoSpaceDE w:val="0"/>
        <w:autoSpaceDN w:val="0"/>
        <w:adjustRightInd w:val="0"/>
        <w:spacing w:after="0" w:line="240" w:lineRule="auto"/>
        <w:rPr>
          <w:rFonts w:cstheme="minorHAnsi"/>
          <w:color w:val="000000"/>
        </w:rPr>
      </w:pPr>
      <w:r>
        <w:rPr>
          <w:rFonts w:cstheme="minorHAnsi"/>
          <w:color w:val="000000"/>
        </w:rPr>
        <w:t xml:space="preserve">“We are beyond thrilled to partner with Freedom Alliance and present this trackchair to Corporal Hanrahan,” said xx. “U.S. Bank is dedicated to supporting the military, veterans </w:t>
      </w:r>
      <w:r w:rsidR="00537B19">
        <w:rPr>
          <w:rFonts w:cstheme="minorHAnsi"/>
          <w:color w:val="000000"/>
        </w:rPr>
        <w:t>and their families. We want to thank Kevin for his service to our country and celebrate his accomplishments with him.”</w:t>
      </w:r>
    </w:p>
    <w:p w14:paraId="11322B49" w14:textId="77777777" w:rsidR="000D1238" w:rsidRDefault="000D1238" w:rsidP="00A15D56">
      <w:pPr>
        <w:autoSpaceDE w:val="0"/>
        <w:autoSpaceDN w:val="0"/>
        <w:adjustRightInd w:val="0"/>
        <w:spacing w:after="0" w:line="240" w:lineRule="auto"/>
        <w:rPr>
          <w:rFonts w:cstheme="minorHAnsi"/>
          <w:color w:val="000000"/>
        </w:rPr>
      </w:pPr>
    </w:p>
    <w:p w14:paraId="56B05A60" w14:textId="7F11AACC" w:rsidR="00A15D56" w:rsidRPr="009C3D53" w:rsidRDefault="007525A0" w:rsidP="00A15D56">
      <w:pPr>
        <w:autoSpaceDE w:val="0"/>
        <w:autoSpaceDN w:val="0"/>
        <w:adjustRightInd w:val="0"/>
        <w:spacing w:after="0" w:line="240" w:lineRule="auto"/>
        <w:rPr>
          <w:rFonts w:cstheme="minorHAnsi"/>
          <w:color w:val="000000"/>
        </w:rPr>
      </w:pPr>
      <w:r>
        <w:rPr>
          <w:rFonts w:cstheme="minorHAnsi"/>
          <w:color w:val="000000"/>
        </w:rPr>
        <w:t xml:space="preserve">The all-terrain trackchair will provide Hanrahan the ability to be mobile across </w:t>
      </w:r>
      <w:r w:rsidR="000D1238">
        <w:rPr>
          <w:rFonts w:cstheme="minorHAnsi"/>
          <w:color w:val="000000"/>
        </w:rPr>
        <w:t xml:space="preserve">a variety of </w:t>
      </w:r>
      <w:r w:rsidR="000060CF">
        <w:rPr>
          <w:rFonts w:cstheme="minorHAnsi"/>
          <w:color w:val="000000"/>
        </w:rPr>
        <w:t xml:space="preserve">different </w:t>
      </w:r>
      <w:r>
        <w:rPr>
          <w:rFonts w:cstheme="minorHAnsi"/>
          <w:color w:val="000000"/>
        </w:rPr>
        <w:t xml:space="preserve">terrains. The chair has treads that grip the ground, which will </w:t>
      </w:r>
      <w:r w:rsidR="000060CF">
        <w:rPr>
          <w:rFonts w:cstheme="minorHAnsi"/>
          <w:color w:val="000000"/>
        </w:rPr>
        <w:t>be a real asset</w:t>
      </w:r>
      <w:r>
        <w:rPr>
          <w:rFonts w:cstheme="minorHAnsi"/>
          <w:color w:val="000000"/>
        </w:rPr>
        <w:t xml:space="preserve"> for Hanrahan as he is an avid fisher and hunter. </w:t>
      </w:r>
      <w:r>
        <w:rPr>
          <w:rFonts w:cstheme="minorHAnsi"/>
          <w:color w:val="000000"/>
        </w:rPr>
        <w:br/>
      </w:r>
      <w:r>
        <w:rPr>
          <w:rFonts w:cstheme="minorHAnsi"/>
          <w:color w:val="000000"/>
        </w:rPr>
        <w:br/>
        <w:t>“Kevin Hanra</w:t>
      </w:r>
      <w:r w:rsidR="006B1D58">
        <w:rPr>
          <w:rFonts w:cstheme="minorHAnsi"/>
          <w:color w:val="000000"/>
        </w:rPr>
        <w:t xml:space="preserve">han is a U.S. Marine who </w:t>
      </w:r>
      <w:r>
        <w:rPr>
          <w:rFonts w:cstheme="minorHAnsi"/>
          <w:color w:val="000000"/>
        </w:rPr>
        <w:t xml:space="preserve">valiantly served our country for many years,” said </w:t>
      </w:r>
      <w:r w:rsidR="000214D0">
        <w:rPr>
          <w:rFonts w:cstheme="minorHAnsi"/>
          <w:color w:val="000000"/>
        </w:rPr>
        <w:t>Tom Kilgannon</w:t>
      </w:r>
      <w:r>
        <w:rPr>
          <w:rFonts w:cstheme="minorHAnsi"/>
          <w:color w:val="000000"/>
        </w:rPr>
        <w:t>, Freedom Alliance</w:t>
      </w:r>
      <w:r w:rsidR="000214D0">
        <w:rPr>
          <w:rFonts w:cstheme="minorHAnsi"/>
          <w:color w:val="000000"/>
        </w:rPr>
        <w:t xml:space="preserve"> president</w:t>
      </w:r>
      <w:r>
        <w:rPr>
          <w:rFonts w:cstheme="minorHAnsi"/>
          <w:color w:val="000000"/>
        </w:rPr>
        <w:t>. “We appreciate his service to our country and are honored that we can present this trackchair to him so he can better enjoy those outdoor activities that he has been doing his entire life.”</w:t>
      </w:r>
      <w:r w:rsidR="00CA73B1" w:rsidRPr="00CA73B1">
        <w:rPr>
          <w:rFonts w:cstheme="minorHAnsi"/>
          <w:color w:val="000000"/>
        </w:rPr>
        <w:br/>
      </w:r>
      <w:r w:rsidR="00CA73B1" w:rsidRPr="00CA73B1">
        <w:rPr>
          <w:rFonts w:cstheme="minorHAnsi"/>
          <w:color w:val="000000"/>
        </w:rPr>
        <w:br/>
      </w:r>
      <w:r w:rsidR="00A15D56" w:rsidRPr="00CA73B1">
        <w:rPr>
          <w:rFonts w:cstheme="minorHAnsi"/>
          <w:b/>
          <w:bCs/>
          <w:color w:val="000000"/>
        </w:rPr>
        <w:t>About Freedom Alliance</w:t>
      </w:r>
    </w:p>
    <w:p w14:paraId="3C3258DA" w14:textId="1F449B5A" w:rsidR="00A15D56" w:rsidRPr="00CA73B1" w:rsidRDefault="00A15D56" w:rsidP="00A15D56">
      <w:pPr>
        <w:autoSpaceDE w:val="0"/>
        <w:autoSpaceDN w:val="0"/>
        <w:adjustRightInd w:val="0"/>
        <w:spacing w:after="0" w:line="240" w:lineRule="auto"/>
        <w:rPr>
          <w:rFonts w:cstheme="minorHAnsi"/>
          <w:color w:val="000000"/>
        </w:rPr>
      </w:pPr>
      <w:r w:rsidRPr="00CA73B1">
        <w:rPr>
          <w:rFonts w:cstheme="minorHAnsi"/>
          <w:color w:val="000000"/>
        </w:rPr>
        <w:t xml:space="preserve">Celebrating its 25th anniversary in 2015, Freedom Alliance is </w:t>
      </w:r>
      <w:r w:rsidR="00CA73B1">
        <w:rPr>
          <w:rFonts w:cstheme="minorHAnsi"/>
          <w:color w:val="000000"/>
        </w:rPr>
        <w:t xml:space="preserve">a charitable organization which </w:t>
      </w:r>
      <w:r w:rsidRPr="00CA73B1">
        <w:rPr>
          <w:rFonts w:cstheme="minorHAnsi"/>
          <w:color w:val="000000"/>
        </w:rPr>
        <w:t>provides help and support to wounded troops and military</w:t>
      </w:r>
      <w:r w:rsidR="00CA73B1">
        <w:rPr>
          <w:rFonts w:cstheme="minorHAnsi"/>
          <w:color w:val="000000"/>
        </w:rPr>
        <w:t xml:space="preserve"> families. Freedom Alliance has </w:t>
      </w:r>
      <w:r w:rsidRPr="00CA73B1">
        <w:rPr>
          <w:rFonts w:cstheme="minorHAnsi"/>
          <w:color w:val="000000"/>
        </w:rPr>
        <w:t>awarded more than $9 million in college scholarships to the children of militar</w:t>
      </w:r>
      <w:r w:rsidR="00CA73B1">
        <w:rPr>
          <w:rFonts w:cstheme="minorHAnsi"/>
          <w:color w:val="000000"/>
        </w:rPr>
        <w:t xml:space="preserve">y heroes killed or </w:t>
      </w:r>
      <w:r w:rsidRPr="00CA73B1">
        <w:rPr>
          <w:rFonts w:cstheme="minorHAnsi"/>
          <w:color w:val="000000"/>
        </w:rPr>
        <w:t>disabled in military service and spent millions more helpin</w:t>
      </w:r>
      <w:r w:rsidR="00CA73B1">
        <w:rPr>
          <w:rFonts w:cstheme="minorHAnsi"/>
          <w:color w:val="000000"/>
        </w:rPr>
        <w:t xml:space="preserve">g injured veterans and military </w:t>
      </w:r>
      <w:r w:rsidRPr="00CA73B1">
        <w:rPr>
          <w:rFonts w:cstheme="minorHAnsi"/>
          <w:color w:val="000000"/>
        </w:rPr>
        <w:t>families with outdoor recreational therapy trips, Heroes Vacati</w:t>
      </w:r>
      <w:r w:rsidR="00CA73B1">
        <w:rPr>
          <w:rFonts w:cstheme="minorHAnsi"/>
          <w:color w:val="000000"/>
        </w:rPr>
        <w:t xml:space="preserve">ons, care packages for deployed </w:t>
      </w:r>
      <w:r w:rsidRPr="00CA73B1">
        <w:rPr>
          <w:rFonts w:cstheme="minorHAnsi"/>
          <w:color w:val="000000"/>
        </w:rPr>
        <w:t>troops, mortgage-free homes, all-terrain wheel chairs an</w:t>
      </w:r>
      <w:r w:rsidR="00CA73B1">
        <w:rPr>
          <w:rFonts w:cstheme="minorHAnsi"/>
          <w:color w:val="000000"/>
        </w:rPr>
        <w:t xml:space="preserve">d much more. You can learn more </w:t>
      </w:r>
      <w:r w:rsidRPr="00CA73B1">
        <w:rPr>
          <w:rFonts w:cstheme="minorHAnsi"/>
          <w:color w:val="000000"/>
        </w:rPr>
        <w:t xml:space="preserve">about Freedom Alliance at </w:t>
      </w:r>
      <w:r w:rsidRPr="00CA73B1">
        <w:rPr>
          <w:rFonts w:cstheme="minorHAnsi"/>
          <w:color w:val="0000FF"/>
        </w:rPr>
        <w:t>www.FreedomAlliance.org</w:t>
      </w:r>
      <w:r w:rsidRPr="00CA73B1">
        <w:rPr>
          <w:rFonts w:cstheme="minorHAnsi"/>
          <w:color w:val="000000"/>
        </w:rPr>
        <w:t>.</w:t>
      </w:r>
      <w:r w:rsidR="00CA73B1" w:rsidRPr="00CA73B1">
        <w:rPr>
          <w:rFonts w:cstheme="minorHAnsi"/>
          <w:color w:val="000000"/>
        </w:rPr>
        <w:br/>
      </w:r>
    </w:p>
    <w:p w14:paraId="2004B182" w14:textId="753DA910" w:rsidR="00C55645" w:rsidRPr="00CA73B1" w:rsidRDefault="00C55645" w:rsidP="00A15D56">
      <w:pPr>
        <w:spacing w:after="0" w:line="240" w:lineRule="auto"/>
        <w:rPr>
          <w:rFonts w:cstheme="minorHAnsi"/>
          <w:b/>
        </w:rPr>
      </w:pPr>
      <w:r w:rsidRPr="00CA73B1">
        <w:rPr>
          <w:rFonts w:cstheme="minorHAnsi"/>
          <w:b/>
        </w:rPr>
        <w:t>About U.S. Bank</w:t>
      </w:r>
    </w:p>
    <w:p w14:paraId="3DA0A42E" w14:textId="68F289F8" w:rsidR="00C55645" w:rsidRPr="00CA73B1" w:rsidRDefault="00C55645" w:rsidP="00C55645">
      <w:pPr>
        <w:spacing w:after="0" w:line="240" w:lineRule="auto"/>
        <w:rPr>
          <w:rFonts w:cstheme="minorHAnsi"/>
        </w:rPr>
      </w:pPr>
      <w:r w:rsidRPr="00CA73B1">
        <w:rPr>
          <w:rFonts w:cstheme="minorHAnsi"/>
        </w:rPr>
        <w:t xml:space="preserve">U.S. Bancorp (NYSE: USB), with $410 billion in assets as of March 31, 2015, is the parent company of U.S. Bank National Association, the 5th largest commercial bank in the United States. The Company operates </w:t>
      </w:r>
      <w:r w:rsidRPr="00CA73B1">
        <w:rPr>
          <w:rFonts w:cstheme="minorHAnsi"/>
        </w:rPr>
        <w:lastRenderedPageBreak/>
        <w:t xml:space="preserve">3,172 banking offices in 25 states and 5,016 ATMs and provides a comprehensive line of banking, brokerage, insurance, investment, mortgage, trust and payment services products to consumers, businesses and institutions. Visit U.S. Bancorp on the web at </w:t>
      </w:r>
      <w:r w:rsidR="00DE32C2">
        <w:rPr>
          <w:rFonts w:cstheme="minorHAnsi"/>
        </w:rPr>
        <w:t>www.</w:t>
      </w:r>
      <w:r w:rsidRPr="00CA73B1">
        <w:rPr>
          <w:rFonts w:cstheme="minorHAnsi"/>
        </w:rPr>
        <w:t>usbank.com.</w:t>
      </w:r>
      <w:r w:rsidR="00A7388A" w:rsidRPr="00CA73B1">
        <w:rPr>
          <w:rFonts w:cstheme="minorHAnsi"/>
        </w:rPr>
        <w:br/>
      </w:r>
    </w:p>
    <w:p w14:paraId="56C742AA" w14:textId="77777777" w:rsidR="00C55645" w:rsidRPr="00CA73B1" w:rsidRDefault="00C55645" w:rsidP="000214D0">
      <w:pPr>
        <w:spacing w:after="0" w:line="240" w:lineRule="auto"/>
        <w:jc w:val="center"/>
        <w:rPr>
          <w:rFonts w:cstheme="minorHAnsi"/>
        </w:rPr>
      </w:pPr>
      <w:r w:rsidRPr="00CA73B1">
        <w:rPr>
          <w:rFonts w:cstheme="minorHAnsi"/>
        </w:rPr>
        <w:t># # #</w:t>
      </w:r>
    </w:p>
    <w:p w14:paraId="35555850" w14:textId="77777777" w:rsidR="00C55645" w:rsidRPr="00CA73B1" w:rsidRDefault="00C55645" w:rsidP="00C55645">
      <w:pPr>
        <w:rPr>
          <w:rFonts w:cstheme="minorHAnsi"/>
        </w:rPr>
      </w:pPr>
    </w:p>
    <w:p w14:paraId="2629C5C3" w14:textId="77777777" w:rsidR="005654AE" w:rsidRPr="00CA73B1" w:rsidRDefault="005654AE">
      <w:pPr>
        <w:rPr>
          <w:rFonts w:cstheme="minorHAnsi"/>
        </w:rPr>
      </w:pPr>
    </w:p>
    <w:sectPr w:rsidR="005654AE" w:rsidRPr="00CA73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FB2310"/>
    <w:multiLevelType w:val="hybridMultilevel"/>
    <w:tmpl w:val="C24A0748"/>
    <w:lvl w:ilvl="0" w:tplc="8A846D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645"/>
    <w:rsid w:val="00005184"/>
    <w:rsid w:val="000060CF"/>
    <w:rsid w:val="000214D0"/>
    <w:rsid w:val="000251B2"/>
    <w:rsid w:val="00052EB9"/>
    <w:rsid w:val="00080AFE"/>
    <w:rsid w:val="000A3201"/>
    <w:rsid w:val="000A388E"/>
    <w:rsid w:val="000C35AE"/>
    <w:rsid w:val="000C59CA"/>
    <w:rsid w:val="000C6952"/>
    <w:rsid w:val="000D1238"/>
    <w:rsid w:val="000E7BE9"/>
    <w:rsid w:val="00122ACE"/>
    <w:rsid w:val="0014744C"/>
    <w:rsid w:val="0015227F"/>
    <w:rsid w:val="001A0341"/>
    <w:rsid w:val="001E4FBB"/>
    <w:rsid w:val="0021498C"/>
    <w:rsid w:val="00217151"/>
    <w:rsid w:val="002253F4"/>
    <w:rsid w:val="002B3550"/>
    <w:rsid w:val="002C3CF1"/>
    <w:rsid w:val="002F2C02"/>
    <w:rsid w:val="002F62AA"/>
    <w:rsid w:val="00312223"/>
    <w:rsid w:val="003124B5"/>
    <w:rsid w:val="00331C40"/>
    <w:rsid w:val="0035282E"/>
    <w:rsid w:val="00374807"/>
    <w:rsid w:val="003978C0"/>
    <w:rsid w:val="00427E39"/>
    <w:rsid w:val="00454B99"/>
    <w:rsid w:val="004956F1"/>
    <w:rsid w:val="00497F2F"/>
    <w:rsid w:val="004A0073"/>
    <w:rsid w:val="004B1246"/>
    <w:rsid w:val="004E7F63"/>
    <w:rsid w:val="00502790"/>
    <w:rsid w:val="005249EF"/>
    <w:rsid w:val="00537B19"/>
    <w:rsid w:val="005654AE"/>
    <w:rsid w:val="005659F5"/>
    <w:rsid w:val="005B6B8D"/>
    <w:rsid w:val="005D1CFD"/>
    <w:rsid w:val="005F3A45"/>
    <w:rsid w:val="00600D2E"/>
    <w:rsid w:val="006120BD"/>
    <w:rsid w:val="006243CD"/>
    <w:rsid w:val="00652326"/>
    <w:rsid w:val="00657442"/>
    <w:rsid w:val="006A244F"/>
    <w:rsid w:val="006A6EAC"/>
    <w:rsid w:val="006B1D58"/>
    <w:rsid w:val="006E436E"/>
    <w:rsid w:val="007134CA"/>
    <w:rsid w:val="00750313"/>
    <w:rsid w:val="007509FF"/>
    <w:rsid w:val="007525A0"/>
    <w:rsid w:val="00753E93"/>
    <w:rsid w:val="00774858"/>
    <w:rsid w:val="007C2C31"/>
    <w:rsid w:val="007C43D4"/>
    <w:rsid w:val="007D5702"/>
    <w:rsid w:val="007E0497"/>
    <w:rsid w:val="007E3EF8"/>
    <w:rsid w:val="00817921"/>
    <w:rsid w:val="00825EE2"/>
    <w:rsid w:val="008639D6"/>
    <w:rsid w:val="00880878"/>
    <w:rsid w:val="008C5F6E"/>
    <w:rsid w:val="009206C6"/>
    <w:rsid w:val="00927825"/>
    <w:rsid w:val="009B3DD2"/>
    <w:rsid w:val="009C3D53"/>
    <w:rsid w:val="009C706E"/>
    <w:rsid w:val="009F110D"/>
    <w:rsid w:val="00A15D56"/>
    <w:rsid w:val="00A164D8"/>
    <w:rsid w:val="00A33437"/>
    <w:rsid w:val="00A50D01"/>
    <w:rsid w:val="00A7388A"/>
    <w:rsid w:val="00AE23EA"/>
    <w:rsid w:val="00AF1EC5"/>
    <w:rsid w:val="00AF2DA3"/>
    <w:rsid w:val="00B10109"/>
    <w:rsid w:val="00B20D88"/>
    <w:rsid w:val="00B240BD"/>
    <w:rsid w:val="00B32F83"/>
    <w:rsid w:val="00B35996"/>
    <w:rsid w:val="00B36D49"/>
    <w:rsid w:val="00B37906"/>
    <w:rsid w:val="00B93F69"/>
    <w:rsid w:val="00B9595E"/>
    <w:rsid w:val="00BA0324"/>
    <w:rsid w:val="00BC5E00"/>
    <w:rsid w:val="00BE0E3B"/>
    <w:rsid w:val="00BF1DBC"/>
    <w:rsid w:val="00BF3995"/>
    <w:rsid w:val="00C00A16"/>
    <w:rsid w:val="00C11707"/>
    <w:rsid w:val="00C20369"/>
    <w:rsid w:val="00C21F35"/>
    <w:rsid w:val="00C55645"/>
    <w:rsid w:val="00C61CED"/>
    <w:rsid w:val="00CA73B1"/>
    <w:rsid w:val="00CB5637"/>
    <w:rsid w:val="00D44ABA"/>
    <w:rsid w:val="00D456F7"/>
    <w:rsid w:val="00D464EB"/>
    <w:rsid w:val="00D741D2"/>
    <w:rsid w:val="00D83F37"/>
    <w:rsid w:val="00D879E0"/>
    <w:rsid w:val="00D940B7"/>
    <w:rsid w:val="00DA4F6D"/>
    <w:rsid w:val="00DB3132"/>
    <w:rsid w:val="00DC1E6D"/>
    <w:rsid w:val="00DC4352"/>
    <w:rsid w:val="00DC4AC1"/>
    <w:rsid w:val="00DE32C2"/>
    <w:rsid w:val="00E03189"/>
    <w:rsid w:val="00E145B9"/>
    <w:rsid w:val="00E23268"/>
    <w:rsid w:val="00EC2A1A"/>
    <w:rsid w:val="00EC40DE"/>
    <w:rsid w:val="00EC4E89"/>
    <w:rsid w:val="00ED759F"/>
    <w:rsid w:val="00EF7CB6"/>
    <w:rsid w:val="00F0216C"/>
    <w:rsid w:val="00F022A2"/>
    <w:rsid w:val="00F0715D"/>
    <w:rsid w:val="00F16C76"/>
    <w:rsid w:val="00F6384F"/>
    <w:rsid w:val="00F9231E"/>
    <w:rsid w:val="00FA1709"/>
    <w:rsid w:val="00FD39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B02DBE"/>
  <w15:docId w15:val="{0966C825-2A24-4CA1-893E-488B25ACC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6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5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645"/>
    <w:rPr>
      <w:rFonts w:ascii="Tahoma" w:hAnsi="Tahoma" w:cs="Tahoma"/>
      <w:sz w:val="16"/>
      <w:szCs w:val="16"/>
    </w:rPr>
  </w:style>
  <w:style w:type="paragraph" w:styleId="ListParagraph">
    <w:name w:val="List Paragraph"/>
    <w:basedOn w:val="Normal"/>
    <w:uiPriority w:val="34"/>
    <w:qFormat/>
    <w:rsid w:val="00F022A2"/>
    <w:pPr>
      <w:ind w:left="720"/>
      <w:contextualSpacing/>
    </w:pPr>
  </w:style>
  <w:style w:type="character" w:styleId="CommentReference">
    <w:name w:val="annotation reference"/>
    <w:basedOn w:val="DefaultParagraphFont"/>
    <w:uiPriority w:val="99"/>
    <w:semiHidden/>
    <w:unhideWhenUsed/>
    <w:rsid w:val="00F0216C"/>
    <w:rPr>
      <w:sz w:val="16"/>
      <w:szCs w:val="16"/>
    </w:rPr>
  </w:style>
  <w:style w:type="paragraph" w:styleId="CommentText">
    <w:name w:val="annotation text"/>
    <w:basedOn w:val="Normal"/>
    <w:link w:val="CommentTextChar"/>
    <w:uiPriority w:val="99"/>
    <w:semiHidden/>
    <w:unhideWhenUsed/>
    <w:rsid w:val="00F0216C"/>
    <w:pPr>
      <w:spacing w:line="240" w:lineRule="auto"/>
    </w:pPr>
    <w:rPr>
      <w:sz w:val="20"/>
      <w:szCs w:val="20"/>
    </w:rPr>
  </w:style>
  <w:style w:type="character" w:customStyle="1" w:styleId="CommentTextChar">
    <w:name w:val="Comment Text Char"/>
    <w:basedOn w:val="DefaultParagraphFont"/>
    <w:link w:val="CommentText"/>
    <w:uiPriority w:val="99"/>
    <w:semiHidden/>
    <w:rsid w:val="00F0216C"/>
    <w:rPr>
      <w:sz w:val="20"/>
      <w:szCs w:val="20"/>
    </w:rPr>
  </w:style>
  <w:style w:type="paragraph" w:styleId="CommentSubject">
    <w:name w:val="annotation subject"/>
    <w:basedOn w:val="CommentText"/>
    <w:next w:val="CommentText"/>
    <w:link w:val="CommentSubjectChar"/>
    <w:uiPriority w:val="99"/>
    <w:semiHidden/>
    <w:unhideWhenUsed/>
    <w:rsid w:val="00F0216C"/>
    <w:rPr>
      <w:b/>
      <w:bCs/>
    </w:rPr>
  </w:style>
  <w:style w:type="character" w:customStyle="1" w:styleId="CommentSubjectChar">
    <w:name w:val="Comment Subject Char"/>
    <w:basedOn w:val="CommentTextChar"/>
    <w:link w:val="CommentSubject"/>
    <w:uiPriority w:val="99"/>
    <w:semiHidden/>
    <w:rsid w:val="00F0216C"/>
    <w:rPr>
      <w:b/>
      <w:bCs/>
      <w:sz w:val="20"/>
      <w:szCs w:val="20"/>
    </w:rPr>
  </w:style>
  <w:style w:type="paragraph" w:customStyle="1" w:styleId="Normal1">
    <w:name w:val="Normal1"/>
    <w:rsid w:val="00C00A16"/>
    <w:pPr>
      <w:spacing w:after="0"/>
    </w:pPr>
    <w:rPr>
      <w:rFonts w:ascii="Arial" w:eastAsia="Arial" w:hAnsi="Arial" w:cs="Arial"/>
      <w:color w:val="000000"/>
      <w:szCs w:val="20"/>
    </w:rPr>
  </w:style>
  <w:style w:type="character" w:styleId="Hyperlink">
    <w:name w:val="Hyperlink"/>
    <w:basedOn w:val="DefaultParagraphFont"/>
    <w:uiPriority w:val="99"/>
    <w:unhideWhenUsed/>
    <w:rsid w:val="003124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ctiontrackchair.com/Default.aspx"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san.beatty@usbank.com" TargetMode="External"/><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C0C2BFF685164B988B60FDBCCC5A9A" ma:contentTypeVersion="2" ma:contentTypeDescription="Create a new document." ma:contentTypeScope="" ma:versionID="a58873b5487f8de56a9fb7ddcca452a7">
  <xsd:schema xmlns:xsd="http://www.w3.org/2001/XMLSchema" xmlns:xs="http://www.w3.org/2001/XMLSchema" xmlns:p="http://schemas.microsoft.com/office/2006/metadata/properties" xmlns:ns2="2ab47d68-d929-4ca8-bf5b-6e7ca511d448" targetNamespace="http://schemas.microsoft.com/office/2006/metadata/properties" ma:root="true" ma:fieldsID="9cdeb8046748038db62df19b0dfc9e0c" ns2:_="">
    <xsd:import namespace="2ab47d68-d929-4ca8-bf5b-6e7ca511d44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b47d68-d929-4ca8-bf5b-6e7ca511d4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7B1193-C3B1-4BF8-A152-4A95330FF441}"/>
</file>

<file path=customXml/itemProps2.xml><?xml version="1.0" encoding="utf-8"?>
<ds:datastoreItem xmlns:ds="http://schemas.openxmlformats.org/officeDocument/2006/customXml" ds:itemID="{9632BF83-FF76-4E86-9588-668F94C092C1}"/>
</file>

<file path=customXml/itemProps3.xml><?xml version="1.0" encoding="utf-8"?>
<ds:datastoreItem xmlns:ds="http://schemas.openxmlformats.org/officeDocument/2006/customXml" ds:itemID="{C2E7B0F1-11A4-437F-BDFC-A1082B46654B}"/>
</file>

<file path=docProps/app.xml><?xml version="1.0" encoding="utf-8"?>
<Properties xmlns="http://schemas.openxmlformats.org/officeDocument/2006/extended-properties" xmlns:vt="http://schemas.openxmlformats.org/officeDocument/2006/docPropsVTypes">
  <Template>Normal</Template>
  <TotalTime>6</TotalTime>
  <Pages>2</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US Bank</Company>
  <LinksUpToDate>false</LinksUpToDate>
  <CharactersWithSpaces>3049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Swanson, Patrick D</dc:creator>
  <cp:lastModifiedBy>Kendra Cummings</cp:lastModifiedBy>
  <cp:revision>3</cp:revision>
  <dcterms:created xsi:type="dcterms:W3CDTF">2015-06-25T13:24:00Z</dcterms:created>
  <dcterms:modified xsi:type="dcterms:W3CDTF">2015-06-25T13:36:00Z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0x01010055C0C2BFF685164B988B60FDBCCC5A9A</vt:lpwstr>
  </property>
</Properties>
</file>