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BC" w:rsidRDefault="007A27E8" w:rsidP="00EC1BDE">
      <w:pPr>
        <w:spacing w:before="59"/>
        <w:jc w:val="center"/>
        <w:rPr>
          <w:b/>
          <w:sz w:val="32"/>
        </w:rPr>
      </w:pPr>
      <w:r>
        <w:rPr>
          <w:b/>
          <w:sz w:val="32"/>
        </w:rPr>
        <w:t>Military Leadership Academy Graduates Prepare to Become Tomorrow’s Leaders</w:t>
      </w:r>
    </w:p>
    <w:p w:rsidR="007B7ABC" w:rsidRPr="00EC1BDE" w:rsidRDefault="007A27E8" w:rsidP="00EC1BDE">
      <w:pPr>
        <w:spacing w:before="230"/>
        <w:jc w:val="center"/>
        <w:rPr>
          <w:i/>
          <w:sz w:val="24"/>
        </w:rPr>
      </w:pPr>
      <w:r w:rsidRPr="00EC1BDE">
        <w:rPr>
          <w:i/>
          <w:sz w:val="24"/>
        </w:rPr>
        <w:t>Teenagers from across the United States participated in Military Leadership Academy held at Ft. Indiantown Gap, PA</w:t>
      </w:r>
    </w:p>
    <w:p w:rsidR="007B7ABC" w:rsidRDefault="00EC1BDE" w:rsidP="00EC1BDE">
      <w:pPr>
        <w:pStyle w:val="BodyText"/>
        <w:spacing w:before="230"/>
      </w:pPr>
      <w:r>
        <w:t>FT. INDIANTOWN GAP</w:t>
      </w:r>
      <w:r w:rsidR="007A27E8">
        <w:t>, P</w:t>
      </w:r>
      <w:r>
        <w:t>enn.</w:t>
      </w:r>
      <w:r w:rsidR="007A27E8">
        <w:t xml:space="preserve"> </w:t>
      </w:r>
      <w:r>
        <w:t xml:space="preserve">– </w:t>
      </w:r>
      <w:r w:rsidR="007A27E8">
        <w:t xml:space="preserve">July 31, 2012 </w:t>
      </w:r>
      <w:r>
        <w:t xml:space="preserve">– </w:t>
      </w:r>
      <w:r w:rsidR="007A27E8">
        <w:t>Freedom Alliance’s Military Leadership Academy (MLA) held graduation for its second class, MLA Class 34, on July 21 for more tha</w:t>
      </w:r>
      <w:bookmarkStart w:id="0" w:name="_GoBack"/>
      <w:bookmarkEnd w:id="0"/>
      <w:r w:rsidR="007A27E8">
        <w:t>n 30 students. The academy was held at Indiantown Gap, Pennsylvania during the summer for high school s</w:t>
      </w:r>
      <w:r w:rsidR="007A27E8">
        <w:t>tudents across the nation. This was the second class to graduate this summer.</w:t>
      </w:r>
    </w:p>
    <w:p w:rsidR="007B7ABC" w:rsidRDefault="007B7ABC" w:rsidP="00EC1BDE">
      <w:pPr>
        <w:pStyle w:val="BodyText"/>
      </w:pPr>
    </w:p>
    <w:p w:rsidR="007B7ABC" w:rsidRDefault="007A27E8" w:rsidP="00EC1BDE">
      <w:pPr>
        <w:pStyle w:val="BodyText"/>
      </w:pPr>
      <w:hyperlink r:id="rId6">
        <w:r>
          <w:rPr>
            <w:color w:val="0000FF"/>
            <w:u w:val="single" w:color="0000FF"/>
          </w:rPr>
          <w:t xml:space="preserve">The MLA </w:t>
        </w:r>
      </w:hyperlink>
      <w:r>
        <w:t>is a national youth leadership development program which equips America’s youth to become leaders in their community. Not only</w:t>
      </w:r>
      <w:r>
        <w:t xml:space="preserve"> did the students have the opportunity to experience the military lifestyle, but they also learned skills needed to succeed in their personal and professional lives. The first MLA class of the summer was held June 17-30.</w:t>
      </w:r>
    </w:p>
    <w:p w:rsidR="007B7ABC" w:rsidRDefault="007B7ABC" w:rsidP="00EC1BDE">
      <w:pPr>
        <w:pStyle w:val="BodyText"/>
      </w:pPr>
    </w:p>
    <w:p w:rsidR="007B7ABC" w:rsidRDefault="007A27E8" w:rsidP="00EC1BDE">
      <w:pPr>
        <w:pStyle w:val="BodyText"/>
      </w:pPr>
      <w:r>
        <w:t>“We are proud of all of the studen</w:t>
      </w:r>
      <w:r>
        <w:t>ts who participated in this summer’s Military Leadership Academy. The young men and women displayed perseverance, integrity and courage. Our cadets went through an intensive summer leadership camp and we saw their confidence rise as well as their respect a</w:t>
      </w:r>
      <w:r>
        <w:t xml:space="preserve">nd better appreciation for those who serve our nation in uniform,” said </w:t>
      </w:r>
      <w:hyperlink r:id="rId7">
        <w:r>
          <w:rPr>
            <w:color w:val="0000FF"/>
            <w:u w:val="single" w:color="0000FF"/>
          </w:rPr>
          <w:t xml:space="preserve">Freedom Alliance </w:t>
        </w:r>
      </w:hyperlink>
      <w:r>
        <w:t>Executive Director Calvin Coolidge.</w:t>
      </w:r>
    </w:p>
    <w:p w:rsidR="007B7ABC" w:rsidRDefault="007B7ABC" w:rsidP="00EC1BDE">
      <w:pPr>
        <w:pStyle w:val="BodyText"/>
      </w:pPr>
    </w:p>
    <w:p w:rsidR="007B7ABC" w:rsidRDefault="007A27E8" w:rsidP="00EC1BDE">
      <w:pPr>
        <w:pStyle w:val="BodyText"/>
      </w:pPr>
      <w:r>
        <w:t xml:space="preserve">Since 2001, the Freedom Alliance Military Leadership Academy has been dedicated to </w:t>
      </w:r>
      <w:r>
        <w:t>transforming young men and women into well-rounded leaders. Many graduates, among other accomplishments, have gone on to serve as officers or enlisted personnel or enroll in a Reserve Officer Training Corps (ROTC) program.</w:t>
      </w:r>
    </w:p>
    <w:p w:rsidR="007B7ABC" w:rsidRDefault="007B7ABC" w:rsidP="00EC1BDE">
      <w:pPr>
        <w:pStyle w:val="BodyText"/>
      </w:pPr>
    </w:p>
    <w:p w:rsidR="007B7ABC" w:rsidRDefault="007A27E8" w:rsidP="00EC1BDE">
      <w:pPr>
        <w:pStyle w:val="BodyText"/>
      </w:pPr>
      <w:r>
        <w:t>Activities of the two-week cours</w:t>
      </w:r>
      <w:r>
        <w:t>e included a Leadership Reaction Course, the Army Confidence Course – also known as the O-course and Field Training Exercises. Class 34 also had a chance to visit a Military Operations in Urban Terrain (MOUT) village-a state of the art training facility; o</w:t>
      </w:r>
      <w:r>
        <w:t>nce there, the students were led through a series of MOUT tactics, similar to ones that our active duty military members perform in urban combat situations.</w:t>
      </w:r>
    </w:p>
    <w:p w:rsidR="007B7ABC" w:rsidRDefault="007B7ABC" w:rsidP="00EC1BDE">
      <w:pPr>
        <w:pStyle w:val="BodyText"/>
      </w:pPr>
    </w:p>
    <w:p w:rsidR="007B7ABC" w:rsidRDefault="007A27E8" w:rsidP="00EC1BDE">
      <w:pPr>
        <w:pStyle w:val="BodyText"/>
      </w:pPr>
      <w:r>
        <w:t xml:space="preserve">The next Military Leadership Academy will be held summer 2013. For more </w:t>
      </w:r>
      <w:r w:rsidR="00EC1BDE">
        <w:t>information,</w:t>
      </w:r>
      <w:r>
        <w:t xml:space="preserve"> please visit </w:t>
      </w:r>
      <w:hyperlink r:id="rId8">
        <w:r>
          <w:rPr>
            <w:color w:val="0000FF"/>
            <w:u w:val="single" w:color="0000FF"/>
          </w:rPr>
          <w:t>www.MLACamp.com</w:t>
        </w:r>
      </w:hyperlink>
      <w:r>
        <w:t>, email Info (at) MLACamp (dot) com, or call 1.800.475.6620.</w:t>
      </w:r>
    </w:p>
    <w:p w:rsidR="007B7ABC" w:rsidRDefault="007A27E8" w:rsidP="00EC1BDE">
      <w:pPr>
        <w:pStyle w:val="BodyText"/>
        <w:spacing w:before="2" w:line="550" w:lineRule="atLeast"/>
      </w:pPr>
      <w:hyperlink r:id="rId9">
        <w:r>
          <w:rPr>
            <w:color w:val="0000FF"/>
            <w:u w:val="single" w:color="0000FF"/>
          </w:rPr>
          <w:t xml:space="preserve">Click here </w:t>
        </w:r>
      </w:hyperlink>
      <w:r>
        <w:t>to</w:t>
      </w:r>
      <w:r>
        <w:t xml:space="preserve"> watch footage of the MLA held April 14-15, 2012. About Freedom Alliance</w:t>
      </w:r>
    </w:p>
    <w:p w:rsidR="007B7ABC" w:rsidRDefault="007A27E8" w:rsidP="00EC1BDE">
      <w:pPr>
        <w:pStyle w:val="BodyText"/>
      </w:pPr>
      <w:r>
        <w:t>Freedom Alliance is recognized by the Internal Revenue Service (IRS) as a public charity organized under Section 501(c)(3) of the IRS Code. The mission of Freedom Alliance is to advan</w:t>
      </w:r>
      <w:r>
        <w:t xml:space="preserve">ce the American heritage of freedom by honoring and encouraging military service, defending the sovereignty of the United States and promoting a strong national defense. Visit </w:t>
      </w:r>
      <w:hyperlink r:id="rId10">
        <w:r>
          <w:rPr>
            <w:color w:val="0000FF"/>
            <w:u w:val="single" w:color="0000FF"/>
          </w:rPr>
          <w:t>www.FreedomAlliance.org</w:t>
        </w:r>
      </w:hyperlink>
      <w:r>
        <w:t>.</w:t>
      </w:r>
    </w:p>
    <w:p w:rsidR="00EC1BDE" w:rsidRDefault="00EC1BDE" w:rsidP="00EC1BDE">
      <w:pPr>
        <w:pStyle w:val="BodyText"/>
        <w:jc w:val="center"/>
      </w:pPr>
      <w:r>
        <w:t>###</w:t>
      </w:r>
    </w:p>
    <w:p w:rsidR="007B7ABC" w:rsidRDefault="007B7ABC" w:rsidP="00EC1BDE">
      <w:pPr>
        <w:pStyle w:val="BodyText"/>
        <w:spacing w:before="11"/>
        <w:rPr>
          <w:sz w:val="17"/>
        </w:rPr>
      </w:pPr>
    </w:p>
    <w:p w:rsidR="007B7ABC" w:rsidRDefault="007A27E8" w:rsidP="00EC1BDE">
      <w:pPr>
        <w:pStyle w:val="BodyText"/>
        <w:spacing w:before="69"/>
      </w:pPr>
      <w:r w:rsidRPr="00EC1BDE">
        <w:rPr>
          <w:b/>
        </w:rPr>
        <w:t>Media Contact:</w:t>
      </w:r>
      <w:r>
        <w:t xml:space="preserve"> Kendra Cummings</w:t>
      </w:r>
    </w:p>
    <w:p w:rsidR="00EC1BDE" w:rsidRDefault="00EC1BDE" w:rsidP="00EC1BDE">
      <w:pPr>
        <w:pStyle w:val="BodyText"/>
      </w:pPr>
      <w:r>
        <w:t>Kendra@ConsultVistra.c</w:t>
      </w:r>
      <w:r w:rsidR="007A27E8">
        <w:t xml:space="preserve">om </w:t>
      </w:r>
    </w:p>
    <w:p w:rsidR="007B7ABC" w:rsidRDefault="007A27E8" w:rsidP="00EC1BDE">
      <w:pPr>
        <w:pStyle w:val="BodyText"/>
        <w:rPr>
          <w:rFonts w:ascii="Arial"/>
          <w:sz w:val="19"/>
        </w:rPr>
      </w:pPr>
      <w:r>
        <w:t>Phone: 813.961.4700</w:t>
      </w:r>
    </w:p>
    <w:p w:rsidR="007B7ABC" w:rsidRDefault="007A27E8" w:rsidP="00EC1BDE">
      <w:pPr>
        <w:pStyle w:val="BodyText"/>
      </w:pPr>
      <w:r>
        <w:t>Fax: 813.961.4702</w:t>
      </w:r>
    </w:p>
    <w:sectPr w:rsidR="007B7ABC" w:rsidSect="00EC1BDE">
      <w:headerReference w:type="default" r:id="rId11"/>
      <w:footerReference w:type="default" r:id="rId12"/>
      <w:pgSz w:w="11910" w:h="16840"/>
      <w:pgMar w:top="1900" w:right="1110" w:bottom="1520" w:left="1260" w:header="709" w:footer="1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E8" w:rsidRDefault="007A27E8">
      <w:r>
        <w:separator/>
      </w:r>
    </w:p>
  </w:endnote>
  <w:endnote w:type="continuationSeparator" w:id="0">
    <w:p w:rsidR="007A27E8" w:rsidRDefault="007A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BC" w:rsidRDefault="007B7AB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E8" w:rsidRDefault="007A27E8">
      <w:r>
        <w:separator/>
      </w:r>
    </w:p>
  </w:footnote>
  <w:footnote w:type="continuationSeparator" w:id="0">
    <w:p w:rsidR="007A27E8" w:rsidRDefault="007A2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DE" w:rsidRDefault="00EC1BDE">
    <w:pPr>
      <w:pStyle w:val="Header"/>
    </w:pPr>
    <w:r>
      <w:rPr>
        <w:noProof/>
        <w:sz w:val="20"/>
      </w:rPr>
      <w:drawing>
        <wp:anchor distT="0" distB="0" distL="114300" distR="114300" simplePos="0" relativeHeight="251659264" behindDoc="0" locked="0" layoutInCell="1" allowOverlap="1" wp14:anchorId="0F3F1A76" wp14:editId="02E6C762">
          <wp:simplePos x="0" y="0"/>
          <wp:positionH relativeFrom="page">
            <wp:align>center</wp:align>
          </wp:positionH>
          <wp:positionV relativeFrom="page">
            <wp:posOffset>448945</wp:posOffset>
          </wp:positionV>
          <wp:extent cx="5705856" cy="77724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56" cy="7772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B7ABC"/>
    <w:rsid w:val="007A27E8"/>
    <w:rsid w:val="007B7ABC"/>
    <w:rsid w:val="00EC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C801"/>
  <w15:docId w15:val="{65E0BAFA-09DE-4336-8BDA-158299D3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1BDE"/>
    <w:pPr>
      <w:tabs>
        <w:tab w:val="center" w:pos="4680"/>
        <w:tab w:val="right" w:pos="9360"/>
      </w:tabs>
    </w:pPr>
  </w:style>
  <w:style w:type="character" w:customStyle="1" w:styleId="HeaderChar">
    <w:name w:val="Header Char"/>
    <w:basedOn w:val="DefaultParagraphFont"/>
    <w:link w:val="Header"/>
    <w:uiPriority w:val="99"/>
    <w:rsid w:val="00EC1BDE"/>
    <w:rPr>
      <w:rFonts w:ascii="Times New Roman" w:eastAsia="Times New Roman" w:hAnsi="Times New Roman" w:cs="Times New Roman"/>
    </w:rPr>
  </w:style>
  <w:style w:type="paragraph" w:styleId="Footer">
    <w:name w:val="footer"/>
    <w:basedOn w:val="Normal"/>
    <w:link w:val="FooterChar"/>
    <w:uiPriority w:val="99"/>
    <w:unhideWhenUsed/>
    <w:rsid w:val="00EC1BDE"/>
    <w:pPr>
      <w:tabs>
        <w:tab w:val="center" w:pos="4680"/>
        <w:tab w:val="right" w:pos="9360"/>
      </w:tabs>
    </w:pPr>
  </w:style>
  <w:style w:type="character" w:customStyle="1" w:styleId="FooterChar">
    <w:name w:val="Footer Char"/>
    <w:basedOn w:val="DefaultParagraphFont"/>
    <w:link w:val="Footer"/>
    <w:uiPriority w:val="99"/>
    <w:rsid w:val="00EC1B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LACamp.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eedomalliance.or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mlacamp.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www.FreedomAlliance.org/" TargetMode="External"/><Relationship Id="rId4" Type="http://schemas.openxmlformats.org/officeDocument/2006/relationships/footnotes" Target="footnotes.xml"/><Relationship Id="rId9" Type="http://schemas.openxmlformats.org/officeDocument/2006/relationships/hyperlink" Target="http://www.youtube.com/watch?v=bDIVjhczAqA&amp;amp;list=UURP7M3VukjWQ7pXYTJHtckQ&amp;amp;index=6&amp;amp;feature=plc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0ABBD-202C-4F84-B407-795F160A105C}"/>
</file>

<file path=customXml/itemProps2.xml><?xml version="1.0" encoding="utf-8"?>
<ds:datastoreItem xmlns:ds="http://schemas.openxmlformats.org/officeDocument/2006/customXml" ds:itemID="{B7CEB3E4-070F-430B-99F1-5CC7D131F0EC}"/>
</file>

<file path=customXml/itemProps3.xml><?xml version="1.0" encoding="utf-8"?>
<ds:datastoreItem xmlns:ds="http://schemas.openxmlformats.org/officeDocument/2006/customXml" ds:itemID="{A8EDE562-CC14-473C-BD08-C5CB8E13C6B1}"/>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Leadership Academy Graduates Prepare to Become Tomorrowˇs...</dc:title>
  <dc:subject>Teenagers from across the United States participated in Military Leadership Academy held at Ft. Indiantown Gap, PA</dc:subject>
  <dc:creator>Kendra Cummings via PRWeb.com</dc:creator>
  <cp:keywords>Keywords go here</cp:keywords>
  <cp:lastModifiedBy>Julie Capobianco</cp:lastModifiedBy>
  <cp:revision>2</cp:revision>
  <dcterms:created xsi:type="dcterms:W3CDTF">2016-08-17T11:43:00Z</dcterms:created>
  <dcterms:modified xsi:type="dcterms:W3CDTF">2016-08-17T15:49:00Z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2012-07-31T00:00:00Z</vt:filetime>
  </property>
  <property fmtid="{D5CDD505-2E9C-101B-9397-08002B2CF9AE}" pid="3" name="Creator">
    <vt:lpwstr>empira MigraDoc 1.31.3066 (www.migradoc.com)</vt:lpwstr>
  </property>
  <property fmtid="{D5CDD505-2E9C-101B-9397-08002B2CF9AE}" pid="4" name="LastSaved">
    <vt:filetime>2012-07-31T00:00:00Z</vt:filetime>
  </property>
  <property fmtid="{D5CDD505-2E9C-101B-9397-08002B2CF9AE}" pid="5" name="ContentTypeId">
    <vt:lpwstr>0x01010055C0C2BFF685164B988B60FDBCCC5A9A</vt:lpwstr>
  </property>
</Properties>
</file>