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F8D9D" w14:textId="77777777" w:rsidR="00C620A2" w:rsidRPr="00FE7931" w:rsidRDefault="00C620A2" w:rsidP="008620D9">
      <w:pPr>
        <w:pStyle w:val="NoSpacing"/>
        <w:spacing w:line="276" w:lineRule="auto"/>
        <w:rPr>
          <w:rFonts w:cs="Times New Roman"/>
        </w:rPr>
      </w:pPr>
      <w:r w:rsidRPr="00FE7931">
        <w:rPr>
          <w:rFonts w:cs="Times New Roman"/>
          <w:b/>
        </w:rPr>
        <w:t>FOR IMMEDIATE RELEASE</w:t>
      </w:r>
      <w:r w:rsidRPr="00FE7931">
        <w:rPr>
          <w:rFonts w:cs="Times New Roman"/>
        </w:rPr>
        <w:tab/>
      </w:r>
      <w:r w:rsidRPr="00FE7931">
        <w:rPr>
          <w:rFonts w:cs="Times New Roman"/>
        </w:rPr>
        <w:tab/>
      </w:r>
      <w:r w:rsidRPr="00FE7931">
        <w:rPr>
          <w:rFonts w:cs="Times New Roman"/>
        </w:rPr>
        <w:tab/>
      </w:r>
      <w:r w:rsidRPr="00FE7931">
        <w:rPr>
          <w:rFonts w:cs="Times New Roman"/>
        </w:rPr>
        <w:tab/>
      </w:r>
      <w:r w:rsidRPr="00FE7931">
        <w:rPr>
          <w:rFonts w:cs="Times New Roman"/>
        </w:rPr>
        <w:tab/>
        <w:t xml:space="preserve">                            </w:t>
      </w:r>
    </w:p>
    <w:p w14:paraId="4578AA5C" w14:textId="77777777" w:rsidR="00C620A2" w:rsidRPr="00C23122" w:rsidRDefault="00C620A2" w:rsidP="008620D9">
      <w:pPr>
        <w:pStyle w:val="NoSpacing"/>
        <w:spacing w:line="276" w:lineRule="auto"/>
        <w:jc w:val="center"/>
        <w:rPr>
          <w:rFonts w:cs="Times New Roman"/>
          <w:b/>
        </w:rPr>
      </w:pPr>
      <w:r w:rsidRPr="00C23122">
        <w:rPr>
          <w:rFonts w:cs="Times New Roman"/>
          <w:b/>
        </w:rPr>
        <w:t xml:space="preserve">  </w:t>
      </w:r>
    </w:p>
    <w:p w14:paraId="5DC2BDB1" w14:textId="560DD934" w:rsidR="001A4A9B" w:rsidRPr="00947742" w:rsidRDefault="00C620A2" w:rsidP="008620D9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947742">
        <w:rPr>
          <w:b/>
          <w:sz w:val="28"/>
          <w:szCs w:val="28"/>
        </w:rPr>
        <w:t xml:space="preserve">Injured Service Members </w:t>
      </w:r>
      <w:r w:rsidR="001A4A9B" w:rsidRPr="00947742">
        <w:rPr>
          <w:b/>
          <w:sz w:val="28"/>
          <w:szCs w:val="28"/>
        </w:rPr>
        <w:t>Travel to</w:t>
      </w:r>
      <w:r w:rsidR="00947742" w:rsidRPr="00947742">
        <w:rPr>
          <w:b/>
          <w:sz w:val="28"/>
          <w:szCs w:val="28"/>
        </w:rPr>
        <w:t xml:space="preserve"> </w:t>
      </w:r>
      <w:r w:rsidR="001A4A9B" w:rsidRPr="00947742">
        <w:rPr>
          <w:b/>
          <w:sz w:val="28"/>
          <w:szCs w:val="28"/>
        </w:rPr>
        <w:t xml:space="preserve">Lake Lanier for </w:t>
      </w:r>
      <w:r w:rsidR="00E66856">
        <w:rPr>
          <w:b/>
          <w:sz w:val="28"/>
          <w:szCs w:val="28"/>
        </w:rPr>
        <w:t xml:space="preserve">Outdoor Therapy </w:t>
      </w:r>
      <w:r w:rsidR="00794EA8" w:rsidRPr="00947742">
        <w:rPr>
          <w:b/>
          <w:sz w:val="28"/>
          <w:szCs w:val="28"/>
        </w:rPr>
        <w:t>Trip</w:t>
      </w:r>
      <w:r w:rsidR="001A4A9B" w:rsidRPr="00947742">
        <w:rPr>
          <w:b/>
          <w:sz w:val="28"/>
          <w:szCs w:val="28"/>
        </w:rPr>
        <w:t xml:space="preserve"> </w:t>
      </w:r>
    </w:p>
    <w:p w14:paraId="12F42996" w14:textId="77777777" w:rsidR="00C620A2" w:rsidRPr="00FE7931" w:rsidRDefault="00C620A2" w:rsidP="008620D9">
      <w:pPr>
        <w:pStyle w:val="NoSpacing"/>
        <w:spacing w:line="276" w:lineRule="auto"/>
        <w:jc w:val="center"/>
        <w:rPr>
          <w:rFonts w:cs="Times New Roman"/>
          <w:b/>
        </w:rPr>
      </w:pPr>
    </w:p>
    <w:p w14:paraId="594F4314" w14:textId="56326CE7" w:rsidR="00794EA8" w:rsidRDefault="001A4A9B" w:rsidP="008620D9">
      <w:pPr>
        <w:spacing w:line="276" w:lineRule="auto"/>
      </w:pPr>
      <w:r w:rsidRPr="007213FA">
        <w:t>GAINESVILLE</w:t>
      </w:r>
      <w:r w:rsidR="00C620A2" w:rsidRPr="007213FA">
        <w:t>, Ga</w:t>
      </w:r>
      <w:r w:rsidR="00C620A2">
        <w:t>.</w:t>
      </w:r>
      <w:r w:rsidR="00C620A2" w:rsidRPr="0004648F">
        <w:t xml:space="preserve"> – (</w:t>
      </w:r>
      <w:r w:rsidR="004779F3">
        <w:t>June</w:t>
      </w:r>
      <w:r w:rsidR="00C620A2">
        <w:t xml:space="preserve"> </w:t>
      </w:r>
      <w:r w:rsidR="001333D1" w:rsidRPr="001333D1">
        <w:t>22</w:t>
      </w:r>
      <w:r w:rsidR="00C620A2" w:rsidRPr="001333D1">
        <w:t>, 2015</w:t>
      </w:r>
      <w:r w:rsidR="00C620A2" w:rsidRPr="0004648F">
        <w:t>) –</w:t>
      </w:r>
      <w:r w:rsidR="00794EA8">
        <w:t xml:space="preserve"> F</w:t>
      </w:r>
      <w:r>
        <w:t xml:space="preserve">or the </w:t>
      </w:r>
      <w:r w:rsidRPr="007213FA">
        <w:t>third</w:t>
      </w:r>
      <w:r>
        <w:t xml:space="preserve"> year in a row,</w:t>
      </w:r>
      <w:r w:rsidR="00880E6B">
        <w:t xml:space="preserve"> </w:t>
      </w:r>
      <w:r w:rsidR="00447F13">
        <w:t xml:space="preserve">nonprofit organization </w:t>
      </w:r>
      <w:r w:rsidR="00880E6B">
        <w:t>Freedom Alliance is hosting a group of</w:t>
      </w:r>
      <w:r>
        <w:t xml:space="preserve"> injured service members </w:t>
      </w:r>
      <w:r w:rsidR="00880E6B">
        <w:t xml:space="preserve">at </w:t>
      </w:r>
      <w:r w:rsidR="00447F13">
        <w:t>n</w:t>
      </w:r>
      <w:r w:rsidR="00880E6B">
        <w:t>orth</w:t>
      </w:r>
      <w:r w:rsidR="00447F13">
        <w:t>ern</w:t>
      </w:r>
      <w:r w:rsidR="00880E6B">
        <w:t xml:space="preserve"> Georgia’s</w:t>
      </w:r>
      <w:r w:rsidR="006463F8">
        <w:t xml:space="preserve"> Lake Lanier</w:t>
      </w:r>
      <w:r w:rsidR="00880E6B">
        <w:t>. From</w:t>
      </w:r>
      <w:r w:rsidR="006463F8">
        <w:t xml:space="preserve"> June 25</w:t>
      </w:r>
      <w:r w:rsidR="00880E6B">
        <w:t xml:space="preserve"> to </w:t>
      </w:r>
      <w:r w:rsidR="006463F8">
        <w:t>28</w:t>
      </w:r>
      <w:r w:rsidR="00880E6B">
        <w:t>, attendees will</w:t>
      </w:r>
      <w:r w:rsidR="00794EA8">
        <w:t xml:space="preserve"> </w:t>
      </w:r>
      <w:r w:rsidR="006463F8">
        <w:t xml:space="preserve">partake in a variety </w:t>
      </w:r>
      <w:r w:rsidR="00A24A5B">
        <w:t xml:space="preserve">of </w:t>
      </w:r>
      <w:r w:rsidR="007D3C85">
        <w:t xml:space="preserve">therapeutic </w:t>
      </w:r>
      <w:r w:rsidR="00A24A5B">
        <w:t>outdoor activities including f</w:t>
      </w:r>
      <w:r w:rsidR="00FC215A">
        <w:t xml:space="preserve">ishing, boating, </w:t>
      </w:r>
      <w:r w:rsidR="00E566C7">
        <w:t>jet skiing</w:t>
      </w:r>
      <w:r w:rsidR="00FC215A">
        <w:t>, tubing and wake boarding</w:t>
      </w:r>
      <w:r w:rsidR="00E566C7">
        <w:t>.</w:t>
      </w:r>
      <w:r w:rsidR="0064225A">
        <w:t xml:space="preserve"> </w:t>
      </w:r>
    </w:p>
    <w:p w14:paraId="1792A578" w14:textId="281DEFC3" w:rsidR="00595445" w:rsidRDefault="001F6796" w:rsidP="008620D9">
      <w:pPr>
        <w:spacing w:line="276" w:lineRule="auto"/>
      </w:pPr>
      <w:r>
        <w:t xml:space="preserve">Outdoor therapies </w:t>
      </w:r>
      <w:r w:rsidR="00CE70F4">
        <w:t>provide the restorative</w:t>
      </w:r>
      <w:r>
        <w:t xml:space="preserve"> care</w:t>
      </w:r>
      <w:r w:rsidR="00CE70F4">
        <w:t xml:space="preserve"> </w:t>
      </w:r>
      <w:r>
        <w:t xml:space="preserve">and rehabilitation </w:t>
      </w:r>
      <w:r w:rsidR="00CE70F4">
        <w:t>needed for men and women returning home</w:t>
      </w:r>
      <w:r w:rsidR="00A67F46">
        <w:t xml:space="preserve"> with combat-related injuries ranging from post-traumatic stress disorder</w:t>
      </w:r>
      <w:r w:rsidR="00447F13">
        <w:t xml:space="preserve"> and</w:t>
      </w:r>
      <w:r w:rsidR="00A67F46">
        <w:t xml:space="preserve"> traumatic brain injuries, </w:t>
      </w:r>
      <w:r w:rsidR="00447F13">
        <w:t xml:space="preserve">to </w:t>
      </w:r>
      <w:r w:rsidR="00A67F46">
        <w:t xml:space="preserve">amputations and </w:t>
      </w:r>
      <w:r w:rsidR="00447F13">
        <w:t>more</w:t>
      </w:r>
      <w:r w:rsidR="00CE70F4">
        <w:t>.</w:t>
      </w:r>
      <w:r w:rsidR="00A67F46">
        <w:t xml:space="preserve"> </w:t>
      </w:r>
      <w:r>
        <w:t xml:space="preserve">Freedom Alliance hosts numerous events across the country each year to support wounded veterans and their families and these trips </w:t>
      </w:r>
      <w:r w:rsidR="00A67F46">
        <w:t xml:space="preserve">offer the opportunity to heal </w:t>
      </w:r>
      <w:r w:rsidR="00E66856">
        <w:t xml:space="preserve">while building </w:t>
      </w:r>
      <w:r w:rsidR="00A67F46">
        <w:t>friendship</w:t>
      </w:r>
      <w:r w:rsidR="00E66856">
        <w:t>s</w:t>
      </w:r>
      <w:r w:rsidR="00A67F46">
        <w:t xml:space="preserve"> and</w:t>
      </w:r>
      <w:r w:rsidR="00E66856">
        <w:t xml:space="preserve"> </w:t>
      </w:r>
      <w:r w:rsidR="00764B94">
        <w:t>bonding with soldiers undergoing similar methods of healing</w:t>
      </w:r>
      <w:r w:rsidR="00774CAF">
        <w:t>.</w:t>
      </w:r>
    </w:p>
    <w:p w14:paraId="36E551D8" w14:textId="40BC7A65" w:rsidR="00D17CE6" w:rsidRDefault="00D17CE6" w:rsidP="008620D9">
      <w:pPr>
        <w:spacing w:line="276" w:lineRule="auto"/>
      </w:pPr>
      <w:r>
        <w:t xml:space="preserve">Located 45 minutes northeast of Atlanta, Lake Lanier features more than 1,500 scenic acres </w:t>
      </w:r>
      <w:r w:rsidR="00E66856">
        <w:t>of</w:t>
      </w:r>
      <w:r>
        <w:t xml:space="preserve"> pristine lakefront views and 30,000 acres of water for fishing, sailing and watersports. This </w:t>
      </w:r>
      <w:r w:rsidR="000B1C6C">
        <w:t>event take</w:t>
      </w:r>
      <w:r>
        <w:t>s</w:t>
      </w:r>
      <w:r w:rsidR="000B1C6C">
        <w:t xml:space="preserve"> place at the home of Freedom Alliance</w:t>
      </w:r>
      <w:r w:rsidR="00413A80">
        <w:t xml:space="preserve"> board member Rita Scott and her husband David</w:t>
      </w:r>
      <w:r w:rsidR="008620D9">
        <w:t xml:space="preserve"> who, </w:t>
      </w:r>
      <w:r>
        <w:t xml:space="preserve">in </w:t>
      </w:r>
      <w:r w:rsidR="008620D9">
        <w:t xml:space="preserve">August, </w:t>
      </w:r>
      <w:r>
        <w:t>will once a</w:t>
      </w:r>
      <w:r w:rsidR="001333D1">
        <w:t xml:space="preserve">gain open their home to several </w:t>
      </w:r>
      <w:r>
        <w:t>service members and their spouses for a more intimate couple’s getaway.</w:t>
      </w:r>
      <w:r w:rsidR="00C95C30" w:rsidRPr="00C95C30">
        <w:t xml:space="preserve"> </w:t>
      </w:r>
      <w:r w:rsidR="00C95C30">
        <w:t>Captain Ken</w:t>
      </w:r>
      <w:bookmarkStart w:id="0" w:name="_GoBack"/>
      <w:bookmarkEnd w:id="0"/>
      <w:r w:rsidR="00C95C30">
        <w:t xml:space="preserve"> from Lake Lanier Fishing Charter and Guide Service, ’</w:t>
      </w:r>
      <w:hyperlink r:id="rId7" w:history="1">
        <w:r w:rsidR="00C95C30" w:rsidRPr="002D279C">
          <w:rPr>
            <w:rStyle w:val="Hyperlink"/>
          </w:rPr>
          <w:t>BIG FIS</w:t>
        </w:r>
        <w:r w:rsidR="00C95C30" w:rsidRPr="002D279C">
          <w:rPr>
            <w:rStyle w:val="Hyperlink"/>
          </w:rPr>
          <w:t>H</w:t>
        </w:r>
        <w:r w:rsidR="00C95C30" w:rsidRPr="002D279C">
          <w:rPr>
            <w:rStyle w:val="Hyperlink"/>
          </w:rPr>
          <w:t xml:space="preserve"> </w:t>
        </w:r>
        <w:r w:rsidR="00C95C30" w:rsidRPr="002D279C">
          <w:rPr>
            <w:rStyle w:val="Hyperlink"/>
          </w:rPr>
          <w:t>ON</w:t>
        </w:r>
      </w:hyperlink>
      <w:r w:rsidR="00C95C30">
        <w:t xml:space="preserve">’ is also donating a fishing expedition for the group. </w:t>
      </w:r>
    </w:p>
    <w:p w14:paraId="145D0E1C" w14:textId="38288B12" w:rsidR="00FC215A" w:rsidRDefault="00413A80" w:rsidP="00C95C30">
      <w:pPr>
        <w:spacing w:line="276" w:lineRule="auto"/>
      </w:pPr>
      <w:r>
        <w:t>“</w:t>
      </w:r>
      <w:r w:rsidR="00193A29">
        <w:t xml:space="preserve">We are honored to </w:t>
      </w:r>
      <w:r w:rsidR="00F57BD9">
        <w:t xml:space="preserve">be able to </w:t>
      </w:r>
      <w:r w:rsidR="00193A29">
        <w:t>provide vacation</w:t>
      </w:r>
      <w:r w:rsidR="00447F13">
        <w:t>s</w:t>
      </w:r>
      <w:r w:rsidR="00193A29">
        <w:t xml:space="preserve"> to our American heroes</w:t>
      </w:r>
      <w:r w:rsidR="00E120AC">
        <w:t xml:space="preserve"> over the years</w:t>
      </w:r>
      <w:r w:rsidR="00447F13">
        <w:t xml:space="preserve">,” said </w:t>
      </w:r>
      <w:r w:rsidR="00220A6F">
        <w:t>Rita</w:t>
      </w:r>
      <w:r w:rsidR="00447F13">
        <w:t>. “</w:t>
      </w:r>
      <w:r w:rsidR="00F57BD9">
        <w:t>We are incredibly grateful for t</w:t>
      </w:r>
      <w:r w:rsidR="00193A29">
        <w:t xml:space="preserve">heir </w:t>
      </w:r>
      <w:r w:rsidR="00F57BD9">
        <w:t xml:space="preserve">dedication </w:t>
      </w:r>
      <w:r w:rsidR="00E66856">
        <w:t xml:space="preserve">to </w:t>
      </w:r>
      <w:r w:rsidR="00F57BD9">
        <w:t xml:space="preserve">and </w:t>
      </w:r>
      <w:r w:rsidR="00193A29">
        <w:t xml:space="preserve">sacrifice </w:t>
      </w:r>
      <w:r w:rsidR="00F57BD9">
        <w:t xml:space="preserve">for our country </w:t>
      </w:r>
      <w:r w:rsidR="00193A29">
        <w:t xml:space="preserve">and we are </w:t>
      </w:r>
      <w:r w:rsidR="00F57BD9">
        <w:t>thankful</w:t>
      </w:r>
      <w:r w:rsidR="00193A29">
        <w:t xml:space="preserve"> for the opportunity to give back</w:t>
      </w:r>
      <w:r w:rsidR="00D17CE6">
        <w:t xml:space="preserve"> and </w:t>
      </w:r>
      <w:r w:rsidR="00A67F46">
        <w:t xml:space="preserve">to ensure their time </w:t>
      </w:r>
      <w:r w:rsidR="00C77A4B">
        <w:t xml:space="preserve">here </w:t>
      </w:r>
      <w:r w:rsidR="00A67F46">
        <w:t>is memorable</w:t>
      </w:r>
      <w:r w:rsidR="00D17CE6">
        <w:t>.</w:t>
      </w:r>
      <w:r w:rsidR="00193A29">
        <w:t xml:space="preserve">” </w:t>
      </w:r>
    </w:p>
    <w:p w14:paraId="4BDBA223" w14:textId="499698E1" w:rsidR="00901D73" w:rsidRPr="00A67F46" w:rsidRDefault="0064225A" w:rsidP="008620D9">
      <w:pPr>
        <w:spacing w:line="276" w:lineRule="auto"/>
      </w:pPr>
      <w:r>
        <w:t>Freedom Alliance</w:t>
      </w:r>
      <w:r w:rsidR="004424A7">
        <w:t>,</w:t>
      </w:r>
      <w:r>
        <w:t xml:space="preserve"> </w:t>
      </w:r>
      <w:r w:rsidR="008C5D60">
        <w:t>with</w:t>
      </w:r>
      <w:r w:rsidR="00C95C30">
        <w:t xml:space="preserve"> the </w:t>
      </w:r>
      <w:r w:rsidR="008C5D60">
        <w:t>help of gracious</w:t>
      </w:r>
      <w:r w:rsidR="00C95C30">
        <w:t xml:space="preserve"> contributors like the Scott Family, </w:t>
      </w:r>
      <w:r w:rsidR="002F12B8">
        <w:t xml:space="preserve">continue to show appreciation to </w:t>
      </w:r>
      <w:r w:rsidR="001311D6">
        <w:t xml:space="preserve">our country’s wounded veterans by providing </w:t>
      </w:r>
      <w:r w:rsidR="00413A80">
        <w:t>programs</w:t>
      </w:r>
      <w:r>
        <w:t xml:space="preserve"> throughout the year </w:t>
      </w:r>
      <w:r w:rsidR="001311D6">
        <w:t xml:space="preserve">including </w:t>
      </w:r>
      <w:r w:rsidR="00C95C30">
        <w:t>the Heroes to Homeowners program</w:t>
      </w:r>
      <w:r>
        <w:t xml:space="preserve">, </w:t>
      </w:r>
      <w:r w:rsidR="002F12B8">
        <w:t xml:space="preserve">presentations of </w:t>
      </w:r>
      <w:r>
        <w:t xml:space="preserve">specialized </w:t>
      </w:r>
      <w:r w:rsidR="001311D6">
        <w:t xml:space="preserve">and customized </w:t>
      </w:r>
      <w:r>
        <w:t>wheelchair</w:t>
      </w:r>
      <w:r w:rsidR="002F12B8">
        <w:t>s</w:t>
      </w:r>
      <w:r>
        <w:t xml:space="preserve">, </w:t>
      </w:r>
      <w:r w:rsidR="001311D6">
        <w:t>therape</w:t>
      </w:r>
      <w:r w:rsidR="008620D9">
        <w:t>utic retreats and many</w:t>
      </w:r>
      <w:r>
        <w:t xml:space="preserve"> other initiat</w:t>
      </w:r>
      <w:r w:rsidR="001311D6">
        <w:t>iv</w:t>
      </w:r>
      <w:r>
        <w:t>es</w:t>
      </w:r>
      <w:r w:rsidR="00FF25E6">
        <w:t xml:space="preserve"> </w:t>
      </w:r>
      <w:r w:rsidR="001311D6">
        <w:t>to</w:t>
      </w:r>
      <w:r w:rsidR="00413A80">
        <w:t xml:space="preserve"> show appreciation and gratitude to our veterans.   </w:t>
      </w:r>
    </w:p>
    <w:p w14:paraId="24B63D67" w14:textId="77777777" w:rsidR="004211CA" w:rsidRPr="0004648F" w:rsidRDefault="004211CA" w:rsidP="008620D9">
      <w:pPr>
        <w:pStyle w:val="NoSpacing"/>
        <w:spacing w:line="276" w:lineRule="auto"/>
      </w:pPr>
      <w:r w:rsidRPr="0004648F">
        <w:rPr>
          <w:rFonts w:cs="Calibri"/>
          <w:b/>
          <w:u w:color="1A1A1A"/>
          <w:lang w:eastAsia="ja-JP"/>
        </w:rPr>
        <w:t xml:space="preserve">About Freedom Alliance  </w:t>
      </w:r>
    </w:p>
    <w:p w14:paraId="50CBBE03" w14:textId="3A5852CC" w:rsidR="008620D9" w:rsidRPr="0004648F" w:rsidRDefault="004211CA" w:rsidP="008620D9">
      <w:pPr>
        <w:pStyle w:val="NoSpacing"/>
        <w:spacing w:line="276" w:lineRule="auto"/>
        <w:rPr>
          <w:rFonts w:cs="Calibri"/>
          <w:u w:color="1A1A1A"/>
          <w:lang w:eastAsia="ja-JP"/>
        </w:rPr>
      </w:pPr>
      <w:r w:rsidRPr="0004648F">
        <w:rPr>
          <w:rFonts w:cs="Calibri"/>
          <w:u w:color="1A1A1A"/>
          <w:lang w:eastAsia="ja-JP"/>
        </w:rPr>
        <w:t>Celebrating its 25th anniversary in 2015, Freedom Alliance is a charitable organization which provides help and support to wounded troops and military families. Freedom Alliance has awarded more than $9 million in college scholarships to the children of military heroes killed or disabled in military service and spent millions more helping injured veterans and military families with outdoor recreational therapy</w:t>
      </w:r>
      <w:r w:rsidR="00764B94">
        <w:rPr>
          <w:rFonts w:cs="Calibri"/>
          <w:u w:color="1A1A1A"/>
          <w:lang w:eastAsia="ja-JP"/>
        </w:rPr>
        <w:t xml:space="preserve"> </w:t>
      </w:r>
      <w:r w:rsidRPr="0004648F">
        <w:rPr>
          <w:rFonts w:cs="Calibri"/>
          <w:u w:color="1A1A1A"/>
          <w:lang w:eastAsia="ja-JP"/>
        </w:rPr>
        <w:t xml:space="preserve">trips, Heroes Vacations, care packages for deployed troops, mortgage-free homes, all-terrain wheel chairs and much more. You can learn more about Freedom Alliance at </w:t>
      </w:r>
      <w:hyperlink r:id="rId8" w:history="1">
        <w:r w:rsidRPr="0004648F">
          <w:rPr>
            <w:rStyle w:val="Hyperlink"/>
            <w:rFonts w:cs="Calibri"/>
            <w:u w:color="1A1A1A"/>
            <w:lang w:eastAsia="ja-JP"/>
          </w:rPr>
          <w:t>www.FreedomAlliance.org</w:t>
        </w:r>
      </w:hyperlink>
      <w:r w:rsidRPr="0004648F">
        <w:rPr>
          <w:rFonts w:cs="Calibri"/>
          <w:u w:color="1A1A1A"/>
          <w:lang w:eastAsia="ja-JP"/>
        </w:rPr>
        <w:t xml:space="preserve">. </w:t>
      </w:r>
    </w:p>
    <w:p w14:paraId="406286C8" w14:textId="7C77AD0C" w:rsidR="005F1BD7" w:rsidRPr="004211CA" w:rsidRDefault="004211CA" w:rsidP="008620D9">
      <w:pPr>
        <w:pStyle w:val="NoSpacing"/>
        <w:spacing w:line="276" w:lineRule="auto"/>
        <w:jc w:val="center"/>
      </w:pPr>
      <w:r w:rsidRPr="0004648F">
        <w:t>###</w:t>
      </w:r>
    </w:p>
    <w:sectPr w:rsidR="005F1BD7" w:rsidRPr="004211CA" w:rsidSect="00947742">
      <w:headerReference w:type="default" r:id="rId9"/>
      <w:pgSz w:w="12240" w:h="15840"/>
      <w:pgMar w:top="2520" w:right="1440" w:bottom="144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E8F67" w14:textId="77777777" w:rsidR="00B66965" w:rsidRDefault="00B66965" w:rsidP="00B66965">
      <w:pPr>
        <w:spacing w:after="0" w:line="240" w:lineRule="auto"/>
      </w:pPr>
      <w:r>
        <w:separator/>
      </w:r>
    </w:p>
  </w:endnote>
  <w:endnote w:type="continuationSeparator" w:id="0">
    <w:p w14:paraId="222CE533" w14:textId="77777777" w:rsidR="00B66965" w:rsidRDefault="00B66965" w:rsidP="00B6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8762D" w14:textId="77777777" w:rsidR="00B66965" w:rsidRDefault="00B66965" w:rsidP="00B66965">
      <w:pPr>
        <w:spacing w:after="0" w:line="240" w:lineRule="auto"/>
      </w:pPr>
      <w:r>
        <w:separator/>
      </w:r>
    </w:p>
  </w:footnote>
  <w:footnote w:type="continuationSeparator" w:id="0">
    <w:p w14:paraId="30C9DE02" w14:textId="77777777" w:rsidR="00B66965" w:rsidRDefault="00B66965" w:rsidP="00B66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D75E6" w14:textId="5A6F2203" w:rsidR="00947742" w:rsidRPr="0004648F" w:rsidRDefault="00947742" w:rsidP="00947742">
    <w:pPr>
      <w:pStyle w:val="NoSpacing"/>
      <w:jc w:val="right"/>
      <w:rPr>
        <w:rFonts w:cs="Times New Roman"/>
      </w:rPr>
    </w:pPr>
    <w:r w:rsidRPr="0004648F">
      <w:rPr>
        <w:rFonts w:cs="Calibri"/>
        <w:b/>
        <w:noProof/>
      </w:rPr>
      <w:drawing>
        <wp:anchor distT="0" distB="0" distL="114300" distR="114300" simplePos="0" relativeHeight="251657216" behindDoc="0" locked="0" layoutInCell="1" allowOverlap="1" wp14:anchorId="40824BA5" wp14:editId="5769FF5D">
          <wp:simplePos x="0" y="0"/>
          <wp:positionH relativeFrom="column">
            <wp:posOffset>-92710</wp:posOffset>
          </wp:positionH>
          <wp:positionV relativeFrom="paragraph">
            <wp:posOffset>-226187</wp:posOffset>
          </wp:positionV>
          <wp:extent cx="1514104" cy="1072987"/>
          <wp:effectExtent l="0" t="0" r="0" b="0"/>
          <wp:wrapNone/>
          <wp:docPr id="31" name="Picture 31" descr="25th Anniversary logo v2 APPROV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5th Anniversary logo v2 APPROV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104" cy="1072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48F">
      <w:rPr>
        <w:rFonts w:cs="Times New Roman"/>
      </w:rPr>
      <w:t>Media Contact: Donnie Gallagher</w:t>
    </w:r>
  </w:p>
  <w:p w14:paraId="3050B94B" w14:textId="77777777" w:rsidR="00947742" w:rsidRPr="0004648F" w:rsidRDefault="00947742" w:rsidP="00947742">
    <w:pPr>
      <w:pStyle w:val="NoSpacing"/>
      <w:jc w:val="right"/>
      <w:rPr>
        <w:rFonts w:cs="Times New Roman"/>
      </w:rPr>
    </w:pPr>
    <w:r w:rsidRPr="0004648F">
      <w:rPr>
        <w:rFonts w:cs="Times New Roman"/>
      </w:rPr>
      <w:t>DonnieG@ConsultVistra.com</w:t>
    </w:r>
  </w:p>
  <w:p w14:paraId="23E149B0" w14:textId="77777777" w:rsidR="00947742" w:rsidRPr="0004648F" w:rsidRDefault="00947742" w:rsidP="00947742">
    <w:pPr>
      <w:pStyle w:val="NoSpacing"/>
      <w:jc w:val="right"/>
      <w:rPr>
        <w:rFonts w:cs="Times New Roman"/>
      </w:rPr>
    </w:pPr>
    <w:r w:rsidRPr="0004648F">
      <w:rPr>
        <w:rFonts w:cs="Times New Roman"/>
      </w:rPr>
      <w:t xml:space="preserve">Main: 813.961.4700                                      </w:t>
    </w:r>
  </w:p>
  <w:p w14:paraId="4CCA55EE" w14:textId="14D4BDCE" w:rsidR="00B66965" w:rsidRDefault="00947742" w:rsidP="00947742">
    <w:pPr>
      <w:pStyle w:val="NoSpacing"/>
      <w:jc w:val="right"/>
    </w:pPr>
    <w:r w:rsidRPr="0004648F">
      <w:rPr>
        <w:rFonts w:cs="Times New Roman"/>
      </w:rPr>
      <w:t>Direct: 813.321.3314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1B"/>
    <w:rsid w:val="000B1C6C"/>
    <w:rsid w:val="001311D6"/>
    <w:rsid w:val="001333D1"/>
    <w:rsid w:val="00193A29"/>
    <w:rsid w:val="001A4A9B"/>
    <w:rsid w:val="001F6796"/>
    <w:rsid w:val="00220A6F"/>
    <w:rsid w:val="002D279C"/>
    <w:rsid w:val="002F12B8"/>
    <w:rsid w:val="00413A80"/>
    <w:rsid w:val="004211CA"/>
    <w:rsid w:val="004424A7"/>
    <w:rsid w:val="00447F13"/>
    <w:rsid w:val="00455716"/>
    <w:rsid w:val="004779F3"/>
    <w:rsid w:val="00581D1B"/>
    <w:rsid w:val="00595445"/>
    <w:rsid w:val="00603C5D"/>
    <w:rsid w:val="0064225A"/>
    <w:rsid w:val="006463F8"/>
    <w:rsid w:val="007213FA"/>
    <w:rsid w:val="00764B94"/>
    <w:rsid w:val="00774CAF"/>
    <w:rsid w:val="00794EA8"/>
    <w:rsid w:val="007D3C85"/>
    <w:rsid w:val="008620D9"/>
    <w:rsid w:val="00880E6B"/>
    <w:rsid w:val="008C5D60"/>
    <w:rsid w:val="008C7628"/>
    <w:rsid w:val="00901D73"/>
    <w:rsid w:val="00926E5C"/>
    <w:rsid w:val="00947742"/>
    <w:rsid w:val="0097732B"/>
    <w:rsid w:val="009F3661"/>
    <w:rsid w:val="00A24A5B"/>
    <w:rsid w:val="00A35C6D"/>
    <w:rsid w:val="00A67F46"/>
    <w:rsid w:val="00A922F3"/>
    <w:rsid w:val="00B66965"/>
    <w:rsid w:val="00C333B3"/>
    <w:rsid w:val="00C620A2"/>
    <w:rsid w:val="00C77A4B"/>
    <w:rsid w:val="00C95C30"/>
    <w:rsid w:val="00CE70F4"/>
    <w:rsid w:val="00D17CE6"/>
    <w:rsid w:val="00E120AC"/>
    <w:rsid w:val="00E461CF"/>
    <w:rsid w:val="00E566C7"/>
    <w:rsid w:val="00E66856"/>
    <w:rsid w:val="00E93A2B"/>
    <w:rsid w:val="00F03E23"/>
    <w:rsid w:val="00F57BD9"/>
    <w:rsid w:val="00FC215A"/>
    <w:rsid w:val="00FF25E6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4F3CEB"/>
  <w15:chartTrackingRefBased/>
  <w15:docId w15:val="{5E4A2797-F46C-4B8F-AA80-0E9022B0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1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11CA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2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0A2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0A2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0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965"/>
  </w:style>
  <w:style w:type="paragraph" w:styleId="Footer">
    <w:name w:val="footer"/>
    <w:basedOn w:val="Normal"/>
    <w:link w:val="FooterChar"/>
    <w:uiPriority w:val="99"/>
    <w:unhideWhenUsed/>
    <w:rsid w:val="00B66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9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3B3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3B3"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47F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33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domAlliance.org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bigfishonguide.com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0C2BFF685164B988B60FDBCCC5A9A" ma:contentTypeVersion="2" ma:contentTypeDescription="Create a new document." ma:contentTypeScope="" ma:versionID="a58873b5487f8de56a9fb7ddcca452a7">
  <xsd:schema xmlns:xsd="http://www.w3.org/2001/XMLSchema" xmlns:xs="http://www.w3.org/2001/XMLSchema" xmlns:p="http://schemas.microsoft.com/office/2006/metadata/properties" xmlns:ns2="2ab47d68-d929-4ca8-bf5b-6e7ca511d448" targetNamespace="http://schemas.microsoft.com/office/2006/metadata/properties" ma:root="true" ma:fieldsID="9cdeb8046748038db62df19b0dfc9e0c" ns2:_="">
    <xsd:import namespace="2ab47d68-d929-4ca8-bf5b-6e7ca511d4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47d68-d929-4ca8-bf5b-6e7ca511d4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148BC3-97A2-4DE5-A109-9CF609B44932}"/>
</file>

<file path=customXml/itemProps2.xml><?xml version="1.0" encoding="utf-8"?>
<ds:datastoreItem xmlns:ds="http://schemas.openxmlformats.org/officeDocument/2006/customXml" ds:itemID="{1BF3F9B1-CAA8-49EA-A2B8-EABE55924508}"/>
</file>

<file path=customXml/itemProps3.xml><?xml version="1.0" encoding="utf-8"?>
<ds:datastoreItem xmlns:ds="http://schemas.openxmlformats.org/officeDocument/2006/customXml" ds:itemID="{FBEB03E5-9B60-4EDE-B45E-42980FE2C7AE}"/>
</file>

<file path=customXml/itemProps4.xml><?xml version="1.0" encoding="utf-8"?>
<ds:datastoreItem xmlns:ds="http://schemas.openxmlformats.org/officeDocument/2006/customXml" ds:itemID="{FC7EC555-2F9D-4E8C-BFE4-3B07CFE560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Cummings</dc:creator>
  <cp:keywords/>
  <dc:description/>
  <cp:lastModifiedBy>Kendra Cummings</cp:lastModifiedBy>
  <cp:revision>7</cp:revision>
  <dcterms:created xsi:type="dcterms:W3CDTF">2015-06-12T18:52:00Z</dcterms:created>
  <dcterms:modified xsi:type="dcterms:W3CDTF">2015-06-22T16:40:00Z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0x01010055C0C2BFF685164B988B60FDBCCC5A9A</vt:lpwstr>
  </property>
</Properties>
</file>